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15E3" w14:textId="77777777" w:rsidR="00A42033" w:rsidRDefault="00000000">
      <w:pPr>
        <w:adjustRightInd w:val="0"/>
        <w:snapToGrid w:val="0"/>
        <w:spacing w:line="288" w:lineRule="auto"/>
        <w:jc w:val="right"/>
        <w:rPr>
          <w:rFonts w:ascii="Times New Roman" w:eastAsia="外交粗仿宋" w:hAnsi="Times New Roman"/>
          <w:sz w:val="28"/>
          <w:szCs w:val="28"/>
        </w:rPr>
      </w:pPr>
      <w:r>
        <w:rPr>
          <w:rFonts w:ascii="Times New Roman" w:eastAsia="外交粗仿宋" w:hAnsi="Times New Roman" w:hint="eastAsia"/>
          <w:sz w:val="28"/>
          <w:szCs w:val="28"/>
        </w:rPr>
        <w:t>(Translation)</w:t>
      </w:r>
    </w:p>
    <w:p w14:paraId="5E089B67" w14:textId="77777777" w:rsidR="00A42033" w:rsidRDefault="00A42033">
      <w:pPr>
        <w:adjustRightInd w:val="0"/>
        <w:snapToGrid w:val="0"/>
        <w:spacing w:line="288" w:lineRule="auto"/>
        <w:jc w:val="center"/>
        <w:rPr>
          <w:rFonts w:ascii="Times New Roman" w:eastAsia="外交粗仿宋" w:hAnsi="Times New Roman"/>
          <w:sz w:val="28"/>
          <w:szCs w:val="28"/>
        </w:rPr>
      </w:pPr>
    </w:p>
    <w:p w14:paraId="0B3E9484" w14:textId="77777777" w:rsidR="00A42033" w:rsidRDefault="00A42033">
      <w:pPr>
        <w:adjustRightInd w:val="0"/>
        <w:snapToGrid w:val="0"/>
        <w:spacing w:line="288" w:lineRule="auto"/>
        <w:jc w:val="center"/>
        <w:rPr>
          <w:rFonts w:ascii="Times New Roman" w:eastAsia="外交粗仿宋" w:hAnsi="Times New Roman"/>
          <w:sz w:val="28"/>
          <w:szCs w:val="28"/>
        </w:rPr>
      </w:pPr>
    </w:p>
    <w:p w14:paraId="7AD4341D" w14:textId="77777777" w:rsidR="00A42033" w:rsidRDefault="00000000">
      <w:pPr>
        <w:adjustRightInd w:val="0"/>
        <w:snapToGrid w:val="0"/>
        <w:spacing w:line="288" w:lineRule="auto"/>
        <w:jc w:val="center"/>
        <w:rPr>
          <w:rFonts w:ascii="Times New Roman" w:eastAsia="外交粗仿宋" w:hAnsi="Times New Roman"/>
          <w:b/>
          <w:bCs/>
          <w:sz w:val="28"/>
          <w:szCs w:val="28"/>
        </w:rPr>
      </w:pPr>
      <w:r>
        <w:rPr>
          <w:rFonts w:ascii="Times New Roman" w:eastAsia="外交粗仿宋" w:hAnsi="Times New Roman"/>
          <w:b/>
          <w:bCs/>
          <w:sz w:val="28"/>
          <w:szCs w:val="28"/>
        </w:rPr>
        <w:t xml:space="preserve">Staying the </w:t>
      </w:r>
      <w:r>
        <w:rPr>
          <w:rFonts w:ascii="Times New Roman" w:eastAsia="外交粗仿宋" w:hAnsi="Times New Roman" w:hint="eastAsia"/>
          <w:b/>
          <w:bCs/>
          <w:sz w:val="28"/>
          <w:szCs w:val="28"/>
        </w:rPr>
        <w:t>Course and Jointly Creating a Better Future</w:t>
      </w:r>
    </w:p>
    <w:p w14:paraId="39E02429" w14:textId="77777777" w:rsidR="00A42033" w:rsidRDefault="00A42033">
      <w:pPr>
        <w:adjustRightInd w:val="0"/>
        <w:snapToGrid w:val="0"/>
        <w:spacing w:line="288" w:lineRule="auto"/>
        <w:jc w:val="center"/>
        <w:rPr>
          <w:rFonts w:ascii="Times New Roman" w:eastAsia="外交粗仿宋" w:hAnsi="Times New Roman"/>
          <w:sz w:val="28"/>
          <w:szCs w:val="28"/>
        </w:rPr>
      </w:pPr>
    </w:p>
    <w:p w14:paraId="66D81AD3" w14:textId="77777777" w:rsidR="00A42033" w:rsidRDefault="00000000">
      <w:pPr>
        <w:adjustRightInd w:val="0"/>
        <w:snapToGrid w:val="0"/>
        <w:spacing w:line="288" w:lineRule="auto"/>
        <w:jc w:val="center"/>
        <w:rPr>
          <w:rFonts w:ascii="Times New Roman" w:eastAsia="外交粗仿宋" w:hAnsi="Times New Roman"/>
          <w:sz w:val="28"/>
          <w:szCs w:val="28"/>
        </w:rPr>
      </w:pPr>
      <w:r>
        <w:rPr>
          <w:rFonts w:ascii="Times New Roman" w:eastAsia="外交粗仿宋" w:hAnsi="Times New Roman" w:hint="eastAsia"/>
          <w:sz w:val="28"/>
          <w:szCs w:val="28"/>
        </w:rPr>
        <w:t xml:space="preserve">Keynote Speech by H.E. Zhao </w:t>
      </w:r>
      <w:proofErr w:type="spellStart"/>
      <w:r>
        <w:rPr>
          <w:rFonts w:ascii="Times New Roman" w:eastAsia="外交粗仿宋" w:hAnsi="Times New Roman" w:hint="eastAsia"/>
          <w:sz w:val="28"/>
          <w:szCs w:val="28"/>
        </w:rPr>
        <w:t>Leji</w:t>
      </w:r>
      <w:proofErr w:type="spellEnd"/>
    </w:p>
    <w:p w14:paraId="0B89FA01" w14:textId="77777777" w:rsidR="00A42033" w:rsidRDefault="00000000">
      <w:pPr>
        <w:adjustRightInd w:val="0"/>
        <w:snapToGrid w:val="0"/>
        <w:spacing w:line="288" w:lineRule="auto"/>
        <w:jc w:val="center"/>
        <w:rPr>
          <w:rFonts w:ascii="Times New Roman" w:eastAsia="外交粗仿宋" w:hAnsi="Times New Roman"/>
          <w:sz w:val="28"/>
          <w:szCs w:val="28"/>
        </w:rPr>
      </w:pPr>
      <w:r>
        <w:rPr>
          <w:rFonts w:ascii="Times New Roman" w:eastAsia="外交粗仿宋" w:hAnsi="Times New Roman" w:hint="eastAsia"/>
          <w:sz w:val="28"/>
          <w:szCs w:val="28"/>
        </w:rPr>
        <w:t>Chairman of the Standing Committee</w:t>
      </w:r>
    </w:p>
    <w:p w14:paraId="4748BAAD" w14:textId="77777777" w:rsidR="00A42033" w:rsidRDefault="00000000">
      <w:pPr>
        <w:adjustRightInd w:val="0"/>
        <w:snapToGrid w:val="0"/>
        <w:spacing w:line="288" w:lineRule="auto"/>
        <w:jc w:val="center"/>
        <w:rPr>
          <w:rFonts w:ascii="Times New Roman" w:eastAsia="外交粗仿宋" w:hAnsi="Times New Roman"/>
          <w:sz w:val="28"/>
          <w:szCs w:val="28"/>
        </w:rPr>
      </w:pPr>
      <w:r>
        <w:rPr>
          <w:rFonts w:ascii="Times New Roman" w:eastAsia="外交粗仿宋" w:hAnsi="Times New Roman" w:hint="eastAsia"/>
          <w:sz w:val="28"/>
          <w:szCs w:val="28"/>
        </w:rPr>
        <w:t>Of the National People</w:t>
      </w:r>
      <w:r>
        <w:rPr>
          <w:rFonts w:ascii="Times New Roman" w:eastAsia="外交粗仿宋" w:hAnsi="Times New Roman"/>
          <w:sz w:val="28"/>
          <w:szCs w:val="28"/>
        </w:rPr>
        <w:t>’</w:t>
      </w:r>
      <w:r>
        <w:rPr>
          <w:rFonts w:ascii="Times New Roman" w:eastAsia="外交粗仿宋" w:hAnsi="Times New Roman" w:hint="eastAsia"/>
          <w:sz w:val="28"/>
          <w:szCs w:val="28"/>
        </w:rPr>
        <w:t>s Congress</w:t>
      </w:r>
    </w:p>
    <w:p w14:paraId="4C2E4F2C" w14:textId="77777777" w:rsidR="00A42033" w:rsidRDefault="00000000">
      <w:pPr>
        <w:adjustRightInd w:val="0"/>
        <w:snapToGrid w:val="0"/>
        <w:spacing w:line="288" w:lineRule="auto"/>
        <w:jc w:val="center"/>
        <w:rPr>
          <w:rFonts w:ascii="Times New Roman" w:eastAsia="外交粗仿宋" w:hAnsi="Times New Roman"/>
          <w:sz w:val="28"/>
          <w:szCs w:val="28"/>
        </w:rPr>
      </w:pPr>
      <w:r>
        <w:rPr>
          <w:rFonts w:ascii="Times New Roman" w:eastAsia="外交粗仿宋" w:hAnsi="Times New Roman" w:hint="eastAsia"/>
          <w:sz w:val="28"/>
          <w:szCs w:val="28"/>
        </w:rPr>
        <w:t>Of the People</w:t>
      </w:r>
      <w:r>
        <w:rPr>
          <w:rFonts w:ascii="Times New Roman" w:eastAsia="外交粗仿宋" w:hAnsi="Times New Roman"/>
          <w:sz w:val="28"/>
          <w:szCs w:val="28"/>
        </w:rPr>
        <w:t>’</w:t>
      </w:r>
      <w:r>
        <w:rPr>
          <w:rFonts w:ascii="Times New Roman" w:eastAsia="外交粗仿宋" w:hAnsi="Times New Roman" w:hint="eastAsia"/>
          <w:sz w:val="28"/>
          <w:szCs w:val="28"/>
        </w:rPr>
        <w:t>s Republic of China</w:t>
      </w:r>
    </w:p>
    <w:p w14:paraId="27A01A09" w14:textId="77777777" w:rsidR="00A42033" w:rsidRDefault="00000000">
      <w:pPr>
        <w:adjustRightInd w:val="0"/>
        <w:snapToGrid w:val="0"/>
        <w:spacing w:line="288" w:lineRule="auto"/>
        <w:jc w:val="center"/>
        <w:rPr>
          <w:rFonts w:ascii="Times New Roman" w:eastAsia="外交粗仿宋" w:hAnsi="Times New Roman"/>
          <w:sz w:val="28"/>
          <w:szCs w:val="28"/>
          <w:u w:val="single"/>
        </w:rPr>
      </w:pPr>
      <w:r>
        <w:rPr>
          <w:rFonts w:ascii="Times New Roman" w:eastAsia="外交粗仿宋" w:hAnsi="Times New Roman" w:hint="eastAsia"/>
          <w:sz w:val="28"/>
          <w:szCs w:val="28"/>
        </w:rPr>
        <w:t>At the Plenary</w:t>
      </w:r>
    </w:p>
    <w:p w14:paraId="441396F2" w14:textId="77777777" w:rsidR="00A42033" w:rsidRDefault="00000000">
      <w:pPr>
        <w:adjustRightInd w:val="0"/>
        <w:snapToGrid w:val="0"/>
        <w:spacing w:line="288" w:lineRule="auto"/>
        <w:jc w:val="center"/>
        <w:rPr>
          <w:rFonts w:ascii="Times New Roman" w:eastAsia="外交粗仿宋" w:hAnsi="Times New Roman"/>
          <w:sz w:val="28"/>
          <w:szCs w:val="28"/>
        </w:rPr>
      </w:pPr>
      <w:r>
        <w:rPr>
          <w:rFonts w:ascii="Times New Roman" w:eastAsia="外交粗仿宋" w:hAnsi="Times New Roman" w:hint="eastAsia"/>
          <w:sz w:val="28"/>
          <w:szCs w:val="28"/>
        </w:rPr>
        <w:t>Of the Boao Forum for Asia Annual Conference 2026</w:t>
      </w:r>
    </w:p>
    <w:p w14:paraId="3E92AD49" w14:textId="77777777" w:rsidR="00A42033" w:rsidRDefault="00A42033">
      <w:pPr>
        <w:adjustRightInd w:val="0"/>
        <w:snapToGrid w:val="0"/>
        <w:spacing w:line="288" w:lineRule="auto"/>
        <w:jc w:val="center"/>
        <w:rPr>
          <w:rFonts w:ascii="Times New Roman" w:eastAsia="外交粗仿宋" w:hAnsi="Times New Roman"/>
          <w:sz w:val="28"/>
          <w:szCs w:val="28"/>
        </w:rPr>
      </w:pPr>
    </w:p>
    <w:p w14:paraId="1C0EAE86" w14:textId="77777777" w:rsidR="00A42033" w:rsidRDefault="00000000">
      <w:pPr>
        <w:adjustRightInd w:val="0"/>
        <w:snapToGrid w:val="0"/>
        <w:spacing w:line="288" w:lineRule="auto"/>
        <w:jc w:val="center"/>
        <w:rPr>
          <w:rFonts w:ascii="Times New Roman" w:eastAsia="外交粗仿宋" w:hAnsi="Times New Roman"/>
          <w:sz w:val="28"/>
          <w:szCs w:val="28"/>
        </w:rPr>
      </w:pPr>
      <w:r>
        <w:rPr>
          <w:rFonts w:ascii="Times New Roman" w:eastAsia="外交粗仿宋" w:hAnsi="Times New Roman" w:hint="eastAsia"/>
          <w:sz w:val="28"/>
          <w:szCs w:val="28"/>
        </w:rPr>
        <w:t>Boao, March 26, 2026</w:t>
      </w:r>
    </w:p>
    <w:p w14:paraId="7A4A1ED2" w14:textId="77777777" w:rsidR="00A42033" w:rsidRDefault="00A42033">
      <w:pPr>
        <w:adjustRightInd w:val="0"/>
        <w:snapToGrid w:val="0"/>
        <w:spacing w:line="288" w:lineRule="auto"/>
        <w:jc w:val="center"/>
        <w:rPr>
          <w:rFonts w:ascii="Times New Roman" w:eastAsia="外交粗仿宋" w:hAnsi="Times New Roman"/>
          <w:sz w:val="28"/>
          <w:szCs w:val="28"/>
        </w:rPr>
      </w:pPr>
    </w:p>
    <w:p w14:paraId="088D5DD2" w14:textId="77777777" w:rsidR="00A42033" w:rsidRDefault="00A42033">
      <w:pPr>
        <w:adjustRightInd w:val="0"/>
        <w:snapToGrid w:val="0"/>
        <w:spacing w:line="288" w:lineRule="auto"/>
        <w:jc w:val="center"/>
        <w:rPr>
          <w:rFonts w:ascii="Times New Roman" w:eastAsia="外交粗仿宋" w:hAnsi="Times New Roman"/>
          <w:sz w:val="28"/>
          <w:szCs w:val="28"/>
        </w:rPr>
      </w:pPr>
    </w:p>
    <w:p w14:paraId="3254FAC3"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Your Excellencies State and Government Leaders,</w:t>
      </w:r>
    </w:p>
    <w:p w14:paraId="0124CA88"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Your Excellencies Heads of International Organizations,</w:t>
      </w:r>
    </w:p>
    <w:p w14:paraId="7B7A8604"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Your Excellencies Members of the Board of Directors of the Boao Forum for Asia,</w:t>
      </w:r>
    </w:p>
    <w:p w14:paraId="267433A7"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Distinguished Guests,</w:t>
      </w:r>
    </w:p>
    <w:p w14:paraId="52EE57C5"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Ladies and Gentlemen,</w:t>
      </w:r>
    </w:p>
    <w:p w14:paraId="1CAA130F"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Friends,</w:t>
      </w:r>
    </w:p>
    <w:p w14:paraId="43A9EEE8" w14:textId="77777777" w:rsidR="00A42033" w:rsidRDefault="00A42033">
      <w:pPr>
        <w:adjustRightInd w:val="0"/>
        <w:snapToGrid w:val="0"/>
        <w:spacing w:line="288" w:lineRule="auto"/>
        <w:rPr>
          <w:rFonts w:ascii="Times New Roman" w:eastAsia="外交粗仿宋" w:hAnsi="Times New Roman"/>
          <w:sz w:val="28"/>
          <w:szCs w:val="28"/>
        </w:rPr>
      </w:pPr>
    </w:p>
    <w:p w14:paraId="693F068E"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It gives me great pleasure to join you, friends old and new, in Hainan for the Boao Forum for Asia Annual Conference 2026. Let me begin by extending, on behalf of the Chinese government, warm congratulations on the opening of the Annual Conference, a sincere welcome to all participating guests, and heartfelt appreciation to you all for your longstanding care and support for China</w:t>
      </w:r>
      <w:r>
        <w:rPr>
          <w:rFonts w:ascii="Times New Roman" w:eastAsia="外交粗仿宋" w:hAnsi="Times New Roman"/>
          <w:sz w:val="28"/>
          <w:szCs w:val="28"/>
        </w:rPr>
        <w:t>’</w:t>
      </w:r>
      <w:r>
        <w:rPr>
          <w:rFonts w:ascii="Times New Roman" w:eastAsia="外交粗仿宋" w:hAnsi="Times New Roman" w:hint="eastAsia"/>
          <w:sz w:val="28"/>
          <w:szCs w:val="28"/>
        </w:rPr>
        <w:t>s development.</w:t>
      </w:r>
    </w:p>
    <w:p w14:paraId="31EB7258" w14:textId="77777777" w:rsidR="00A42033" w:rsidRDefault="00A42033">
      <w:pPr>
        <w:adjustRightInd w:val="0"/>
        <w:snapToGrid w:val="0"/>
        <w:spacing w:line="288" w:lineRule="auto"/>
        <w:rPr>
          <w:rFonts w:ascii="Times New Roman" w:eastAsia="外交粗仿宋" w:hAnsi="Times New Roman"/>
          <w:sz w:val="28"/>
          <w:szCs w:val="28"/>
        </w:rPr>
      </w:pPr>
    </w:p>
    <w:p w14:paraId="308E5E01"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 xml:space="preserve">This year marks the 25th anniversary of the Boao Forum for Asia. </w:t>
      </w:r>
      <w:r>
        <w:rPr>
          <w:rFonts w:ascii="Times New Roman" w:eastAsia="外交粗仿宋" w:hAnsi="Times New Roman"/>
          <w:sz w:val="28"/>
          <w:szCs w:val="28"/>
          <w:lang w:val="en"/>
        </w:rPr>
        <w:t>For</w:t>
      </w:r>
      <w:r>
        <w:rPr>
          <w:rFonts w:ascii="Times New Roman" w:eastAsia="外交粗仿宋" w:hAnsi="Times New Roman"/>
          <w:sz w:val="28"/>
          <w:szCs w:val="28"/>
        </w:rPr>
        <w:t xml:space="preserve"> </w:t>
      </w:r>
      <w:r>
        <w:rPr>
          <w:rFonts w:ascii="Times New Roman" w:eastAsia="外交粗仿宋" w:hAnsi="Times New Roman"/>
          <w:sz w:val="28"/>
          <w:szCs w:val="28"/>
          <w:lang w:val="en"/>
        </w:rPr>
        <w:t>25</w:t>
      </w:r>
      <w:r>
        <w:rPr>
          <w:rFonts w:ascii="Times New Roman" w:eastAsia="外交粗仿宋" w:hAnsi="Times New Roman" w:hint="eastAsia"/>
          <w:sz w:val="28"/>
          <w:szCs w:val="28"/>
        </w:rPr>
        <w:t xml:space="preserve"> years, </w:t>
      </w:r>
      <w:r>
        <w:rPr>
          <w:rFonts w:ascii="Times New Roman" w:eastAsia="外交粗仿宋" w:hAnsi="Times New Roman"/>
          <w:sz w:val="28"/>
          <w:szCs w:val="28"/>
        </w:rPr>
        <w:t>the Forum</w:t>
      </w:r>
      <w:r>
        <w:rPr>
          <w:rFonts w:ascii="Times New Roman" w:eastAsia="外交粗仿宋" w:hAnsi="Times New Roman" w:hint="eastAsia"/>
          <w:sz w:val="28"/>
          <w:szCs w:val="28"/>
        </w:rPr>
        <w:t xml:space="preserve">, </w:t>
      </w:r>
      <w:r>
        <w:rPr>
          <w:rFonts w:ascii="Times New Roman" w:eastAsia="外交粗仿宋" w:hAnsi="Times New Roman"/>
          <w:sz w:val="28"/>
          <w:szCs w:val="28"/>
        </w:rPr>
        <w:t xml:space="preserve">with </w:t>
      </w:r>
      <w:r>
        <w:rPr>
          <w:rFonts w:ascii="Times New Roman" w:eastAsia="外交粗仿宋" w:hAnsi="Times New Roman" w:hint="eastAsia"/>
          <w:sz w:val="28"/>
          <w:szCs w:val="28"/>
        </w:rPr>
        <w:t xml:space="preserve">a focus on Asia and a global perspective, has </w:t>
      </w:r>
      <w:r>
        <w:rPr>
          <w:rFonts w:ascii="Times New Roman" w:eastAsia="外交粗仿宋" w:hAnsi="Times New Roman"/>
          <w:sz w:val="28"/>
          <w:szCs w:val="28"/>
        </w:rPr>
        <w:t xml:space="preserve">contributed to </w:t>
      </w:r>
      <w:r>
        <w:rPr>
          <w:rFonts w:ascii="Times New Roman" w:eastAsia="外交粗仿宋" w:hAnsi="Times New Roman" w:hint="eastAsia"/>
          <w:sz w:val="28"/>
          <w:szCs w:val="28"/>
        </w:rPr>
        <w:t>deepen</w:t>
      </w:r>
      <w:r>
        <w:rPr>
          <w:rFonts w:ascii="Times New Roman" w:eastAsia="外交粗仿宋" w:hAnsi="Times New Roman"/>
          <w:sz w:val="28"/>
          <w:szCs w:val="28"/>
        </w:rPr>
        <w:t>ing</w:t>
      </w:r>
      <w:r>
        <w:rPr>
          <w:rFonts w:ascii="Times New Roman" w:eastAsia="外交粗仿宋" w:hAnsi="Times New Roman" w:hint="eastAsia"/>
          <w:sz w:val="28"/>
          <w:szCs w:val="28"/>
        </w:rPr>
        <w:t xml:space="preserve"> dialogue and cooperation and build</w:t>
      </w:r>
      <w:r>
        <w:rPr>
          <w:rFonts w:ascii="Times New Roman" w:eastAsia="外交粗仿宋" w:hAnsi="Times New Roman"/>
          <w:sz w:val="28"/>
          <w:szCs w:val="28"/>
        </w:rPr>
        <w:t>ing</w:t>
      </w:r>
      <w:r>
        <w:rPr>
          <w:rFonts w:ascii="Times New Roman" w:eastAsia="外交粗仿宋" w:hAnsi="Times New Roman" w:hint="eastAsia"/>
          <w:sz w:val="28"/>
          <w:szCs w:val="28"/>
        </w:rPr>
        <w:t xml:space="preserve"> consensus among various parties. It has grown into a shining example</w:t>
      </w:r>
      <w:r>
        <w:rPr>
          <w:rFonts w:ascii="Times New Roman" w:eastAsia="外交粗仿宋" w:hAnsi="Times New Roman"/>
          <w:sz w:val="28"/>
          <w:szCs w:val="28"/>
        </w:rPr>
        <w:t xml:space="preserve"> in</w:t>
      </w:r>
      <w:r>
        <w:rPr>
          <w:rFonts w:ascii="Times New Roman" w:eastAsia="外交粗仿宋" w:hAnsi="Times New Roman" w:hint="eastAsia"/>
          <w:sz w:val="28"/>
          <w:szCs w:val="28"/>
        </w:rPr>
        <w:t xml:space="preserve"> promoting exchanges and mutual learning, solidarity and coordination, and common development among countries in Asia and the wider world.</w:t>
      </w:r>
    </w:p>
    <w:p w14:paraId="60B92381" w14:textId="77777777" w:rsidR="00A42033" w:rsidRDefault="00A42033">
      <w:pPr>
        <w:adjustRightInd w:val="0"/>
        <w:snapToGrid w:val="0"/>
        <w:spacing w:line="288" w:lineRule="auto"/>
        <w:rPr>
          <w:rFonts w:ascii="Times New Roman" w:eastAsia="外交粗仿宋" w:hAnsi="Times New Roman"/>
          <w:sz w:val="28"/>
          <w:szCs w:val="28"/>
        </w:rPr>
      </w:pPr>
    </w:p>
    <w:p w14:paraId="3993EF38"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The theme of this year</w:t>
      </w:r>
      <w:r>
        <w:rPr>
          <w:rFonts w:ascii="Times New Roman" w:eastAsia="外交粗仿宋" w:hAnsi="Times New Roman"/>
          <w:sz w:val="28"/>
          <w:szCs w:val="28"/>
        </w:rPr>
        <w:t>’</w:t>
      </w:r>
      <w:r>
        <w:rPr>
          <w:rFonts w:ascii="Times New Roman" w:eastAsia="外交粗仿宋" w:hAnsi="Times New Roman" w:hint="eastAsia"/>
          <w:sz w:val="28"/>
          <w:szCs w:val="28"/>
        </w:rPr>
        <w:t xml:space="preserve">s Annual Conference, </w:t>
      </w:r>
      <w:r>
        <w:rPr>
          <w:rFonts w:ascii="Times New Roman" w:eastAsia="外交粗仿宋" w:hAnsi="Times New Roman"/>
          <w:sz w:val="28"/>
          <w:szCs w:val="28"/>
        </w:rPr>
        <w:t>“</w:t>
      </w:r>
      <w:r>
        <w:rPr>
          <w:rFonts w:ascii="Times New Roman" w:eastAsia="外交粗仿宋" w:hAnsi="Times New Roman" w:hint="eastAsia"/>
          <w:sz w:val="28"/>
          <w:szCs w:val="28"/>
        </w:rPr>
        <w:t>Shaping a Shared Future: New Dynamics, New Opportunities, New Cooperation,</w:t>
      </w:r>
      <w:r>
        <w:rPr>
          <w:rFonts w:ascii="Times New Roman" w:eastAsia="外交粗仿宋" w:hAnsi="Times New Roman"/>
          <w:sz w:val="28"/>
          <w:szCs w:val="28"/>
        </w:rPr>
        <w:t>”</w:t>
      </w:r>
      <w:r>
        <w:rPr>
          <w:rFonts w:ascii="Times New Roman" w:eastAsia="外交粗仿宋" w:hAnsi="Times New Roman" w:hint="eastAsia"/>
          <w:sz w:val="28"/>
          <w:szCs w:val="28"/>
        </w:rPr>
        <w:t xml:space="preserve"> is highly relevant. In today</w:t>
      </w:r>
      <w:r>
        <w:rPr>
          <w:rFonts w:ascii="Times New Roman" w:eastAsia="外交粗仿宋" w:hAnsi="Times New Roman"/>
          <w:sz w:val="28"/>
          <w:szCs w:val="28"/>
        </w:rPr>
        <w:t>’</w:t>
      </w:r>
      <w:r>
        <w:rPr>
          <w:rFonts w:ascii="Times New Roman" w:eastAsia="外交粗仿宋" w:hAnsi="Times New Roman" w:hint="eastAsia"/>
          <w:sz w:val="28"/>
          <w:szCs w:val="28"/>
        </w:rPr>
        <w:t xml:space="preserve">s world, geopolitical conflicts and </w:t>
      </w:r>
      <w:r>
        <w:rPr>
          <w:rFonts w:ascii="Times New Roman" w:eastAsia="外交粗仿宋" w:hAnsi="Times New Roman"/>
          <w:sz w:val="28"/>
          <w:szCs w:val="28"/>
        </w:rPr>
        <w:t xml:space="preserve">regional </w:t>
      </w:r>
      <w:r>
        <w:rPr>
          <w:rFonts w:ascii="Times New Roman" w:eastAsia="外交粗仿宋" w:hAnsi="Times New Roman" w:hint="eastAsia"/>
          <w:sz w:val="28"/>
          <w:szCs w:val="28"/>
        </w:rPr>
        <w:t xml:space="preserve">wars keep emerging, unilateralism and protectionism </w:t>
      </w:r>
      <w:r>
        <w:rPr>
          <w:rFonts w:ascii="Times New Roman" w:eastAsia="外交粗仿宋" w:hAnsi="Times New Roman"/>
          <w:sz w:val="28"/>
          <w:szCs w:val="28"/>
        </w:rPr>
        <w:t>become rampant</w:t>
      </w:r>
      <w:r>
        <w:rPr>
          <w:rFonts w:ascii="Times New Roman" w:eastAsia="外交粗仿宋" w:hAnsi="Times New Roman" w:hint="eastAsia"/>
          <w:sz w:val="28"/>
          <w:szCs w:val="28"/>
        </w:rPr>
        <w:t>, hegemonism and power politics</w:t>
      </w:r>
      <w:r>
        <w:rPr>
          <w:rFonts w:ascii="Times New Roman" w:eastAsia="外交粗仿宋" w:hAnsi="Times New Roman"/>
          <w:sz w:val="28"/>
          <w:szCs w:val="28"/>
        </w:rPr>
        <w:t xml:space="preserve"> are</w:t>
      </w:r>
      <w:r>
        <w:rPr>
          <w:rFonts w:ascii="Times New Roman" w:eastAsia="外交粗仿宋" w:hAnsi="Times New Roman" w:hint="eastAsia"/>
          <w:sz w:val="28"/>
          <w:szCs w:val="28"/>
        </w:rPr>
        <w:t xml:space="preserve"> pos</w:t>
      </w:r>
      <w:r>
        <w:rPr>
          <w:rFonts w:ascii="Times New Roman" w:eastAsia="外交粗仿宋" w:hAnsi="Times New Roman"/>
          <w:sz w:val="28"/>
          <w:szCs w:val="28"/>
        </w:rPr>
        <w:t>ing</w:t>
      </w:r>
      <w:r>
        <w:rPr>
          <w:rFonts w:ascii="Times New Roman" w:eastAsia="外交粗仿宋" w:hAnsi="Times New Roman" w:hint="eastAsia"/>
          <w:sz w:val="28"/>
          <w:szCs w:val="28"/>
        </w:rPr>
        <w:t xml:space="preserve"> greater threats, and the outdated mindset</w:t>
      </w:r>
      <w:r>
        <w:rPr>
          <w:rFonts w:ascii="Times New Roman" w:eastAsia="外交粗仿宋" w:hAnsi="Times New Roman"/>
          <w:sz w:val="28"/>
          <w:szCs w:val="28"/>
          <w:lang w:val="en"/>
        </w:rPr>
        <w:t>s</w:t>
      </w:r>
      <w:r>
        <w:rPr>
          <w:rFonts w:ascii="Times New Roman" w:eastAsia="外交粗仿宋" w:hAnsi="Times New Roman" w:hint="eastAsia"/>
          <w:sz w:val="28"/>
          <w:szCs w:val="28"/>
        </w:rPr>
        <w:t xml:space="preserve"> of civilizational estrangement and block-based confrontation are</w:t>
      </w:r>
      <w:r>
        <w:rPr>
          <w:rFonts w:ascii="Times New Roman" w:eastAsia="外交粗仿宋" w:hAnsi="Times New Roman"/>
          <w:sz w:val="28"/>
          <w:szCs w:val="28"/>
        </w:rPr>
        <w:t xml:space="preserve"> resurfacing</w:t>
      </w:r>
      <w:r>
        <w:rPr>
          <w:rFonts w:ascii="Times New Roman" w:eastAsia="外交粗仿宋" w:hAnsi="Times New Roman" w:hint="eastAsia"/>
          <w:sz w:val="28"/>
          <w:szCs w:val="28"/>
        </w:rPr>
        <w:t>. In this context, people of all countries share a more urgent aspiration for peace and development, and a stronger call for fairness and justice. History has and will continue to show that, only solidarity can generate strength and only cooperation can bring win-win results. Only by forging ahead with concerted efforts can humanity address global risks and challenges to create a better future.</w:t>
      </w:r>
    </w:p>
    <w:p w14:paraId="7B4D0BA3" w14:textId="77777777" w:rsidR="00A42033" w:rsidRDefault="00A42033">
      <w:pPr>
        <w:adjustRightInd w:val="0"/>
        <w:snapToGrid w:val="0"/>
        <w:spacing w:line="288" w:lineRule="auto"/>
        <w:rPr>
          <w:rFonts w:ascii="Times New Roman" w:eastAsia="外交粗仿宋" w:hAnsi="Times New Roman"/>
          <w:sz w:val="28"/>
          <w:szCs w:val="28"/>
        </w:rPr>
      </w:pPr>
    </w:p>
    <w:p w14:paraId="55C45351"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 xml:space="preserve">Faced with changes of the world, of our times and of historical significance, President Xi Jinping has put forward the vision of building a community with a shared future for humanity as well as the Global Development Initiative, the Global Security Initiative, the Global Civilization Initiative, and the Global Governance Initiative, </w:t>
      </w:r>
      <w:r>
        <w:rPr>
          <w:rFonts w:ascii="Times New Roman" w:eastAsia="外交粗仿宋" w:hAnsi="Times New Roman"/>
          <w:sz w:val="28"/>
          <w:szCs w:val="28"/>
        </w:rPr>
        <w:t xml:space="preserve">pointing out </w:t>
      </w:r>
      <w:r>
        <w:rPr>
          <w:rFonts w:ascii="Times New Roman" w:eastAsia="外交粗仿宋" w:hAnsi="Times New Roman" w:hint="eastAsia"/>
          <w:sz w:val="28"/>
          <w:szCs w:val="28"/>
        </w:rPr>
        <w:t xml:space="preserve">the right </w:t>
      </w:r>
      <w:r>
        <w:rPr>
          <w:rFonts w:ascii="Times New Roman" w:eastAsia="外交粗仿宋" w:hAnsi="Times New Roman"/>
          <w:sz w:val="28"/>
          <w:szCs w:val="28"/>
        </w:rPr>
        <w:t xml:space="preserve">direction </w:t>
      </w:r>
      <w:r>
        <w:rPr>
          <w:rFonts w:ascii="Times New Roman" w:eastAsia="外交粗仿宋" w:hAnsi="Times New Roman" w:hint="eastAsia"/>
          <w:sz w:val="28"/>
          <w:szCs w:val="28"/>
        </w:rPr>
        <w:t xml:space="preserve">for </w:t>
      </w:r>
      <w:r>
        <w:rPr>
          <w:rFonts w:ascii="Times New Roman" w:eastAsia="外交粗仿宋" w:hAnsi="Times New Roman"/>
          <w:sz w:val="28"/>
          <w:szCs w:val="28"/>
        </w:rPr>
        <w:t>a</w:t>
      </w:r>
      <w:r>
        <w:rPr>
          <w:rFonts w:ascii="Times New Roman" w:eastAsia="外交粗仿宋" w:hAnsi="Times New Roman" w:hint="eastAsia"/>
          <w:sz w:val="28"/>
          <w:szCs w:val="28"/>
        </w:rPr>
        <w:t xml:space="preserve"> world </w:t>
      </w:r>
      <w:r>
        <w:rPr>
          <w:rFonts w:ascii="Times New Roman" w:eastAsia="外交粗仿宋" w:hAnsi="Times New Roman"/>
          <w:sz w:val="28"/>
          <w:szCs w:val="28"/>
        </w:rPr>
        <w:t>in transformation</w:t>
      </w:r>
      <w:r>
        <w:rPr>
          <w:rFonts w:ascii="Times New Roman" w:eastAsia="外交粗仿宋" w:hAnsi="Times New Roman" w:hint="eastAsia"/>
          <w:sz w:val="28"/>
          <w:szCs w:val="28"/>
        </w:rPr>
        <w:t>. We should respond to the world</w:t>
      </w:r>
      <w:r>
        <w:rPr>
          <w:rFonts w:ascii="Times New Roman" w:eastAsia="外交粗仿宋" w:hAnsi="Times New Roman"/>
          <w:sz w:val="28"/>
          <w:szCs w:val="28"/>
        </w:rPr>
        <w:t>’</w:t>
      </w:r>
      <w:r>
        <w:rPr>
          <w:rFonts w:ascii="Times New Roman" w:eastAsia="外交粗仿宋" w:hAnsi="Times New Roman" w:hint="eastAsia"/>
          <w:sz w:val="28"/>
          <w:szCs w:val="28"/>
        </w:rPr>
        <w:t xml:space="preserve">s prevailing trend of peace, development, cooperation and win-win, </w:t>
      </w:r>
      <w:r>
        <w:rPr>
          <w:rFonts w:ascii="Times New Roman" w:eastAsia="外交粗仿宋" w:hAnsi="Times New Roman"/>
          <w:sz w:val="28"/>
          <w:szCs w:val="28"/>
        </w:rPr>
        <w:t xml:space="preserve">firm up </w:t>
      </w:r>
      <w:r>
        <w:rPr>
          <w:rFonts w:ascii="Times New Roman" w:eastAsia="外交粗仿宋" w:hAnsi="Times New Roman" w:hint="eastAsia"/>
          <w:sz w:val="28"/>
          <w:szCs w:val="28"/>
        </w:rPr>
        <w:t>confidence, forge ahead with courage and perseverance</w:t>
      </w:r>
      <w:r>
        <w:rPr>
          <w:rFonts w:ascii="Times New Roman" w:eastAsia="外交粗仿宋" w:hAnsi="Times New Roman"/>
          <w:sz w:val="28"/>
          <w:szCs w:val="28"/>
        </w:rPr>
        <w:t>, and</w:t>
      </w:r>
      <w:r>
        <w:rPr>
          <w:rFonts w:ascii="Times New Roman" w:eastAsia="外交粗仿宋" w:hAnsi="Times New Roman" w:hint="eastAsia"/>
          <w:sz w:val="28"/>
          <w:szCs w:val="28"/>
        </w:rPr>
        <w:t xml:space="preserve"> work together for a better Asian home and </w:t>
      </w:r>
      <w:r>
        <w:rPr>
          <w:rFonts w:ascii="Times New Roman" w:eastAsia="外交粗仿宋" w:hAnsi="Times New Roman"/>
          <w:sz w:val="28"/>
          <w:szCs w:val="28"/>
        </w:rPr>
        <w:t xml:space="preserve">the </w:t>
      </w:r>
      <w:r>
        <w:rPr>
          <w:rFonts w:ascii="Times New Roman" w:eastAsia="外交粗仿宋" w:hAnsi="Times New Roman" w:hint="eastAsia"/>
          <w:sz w:val="28"/>
          <w:szCs w:val="28"/>
        </w:rPr>
        <w:t>build</w:t>
      </w:r>
      <w:r>
        <w:rPr>
          <w:rFonts w:ascii="Times New Roman" w:eastAsia="外交粗仿宋" w:hAnsi="Times New Roman"/>
          <w:sz w:val="28"/>
          <w:szCs w:val="28"/>
        </w:rPr>
        <w:t>ing of</w:t>
      </w:r>
      <w:r>
        <w:rPr>
          <w:rFonts w:ascii="Times New Roman" w:eastAsia="外交粗仿宋" w:hAnsi="Times New Roman" w:hint="eastAsia"/>
          <w:sz w:val="28"/>
          <w:szCs w:val="28"/>
        </w:rPr>
        <w:t xml:space="preserve"> a community with a shared future for humanity.</w:t>
      </w:r>
      <w:r>
        <w:rPr>
          <w:rFonts w:ascii="Times New Roman" w:eastAsia="外交粗仿宋" w:hAnsi="Times New Roman"/>
          <w:sz w:val="28"/>
          <w:szCs w:val="28"/>
        </w:rPr>
        <w:t xml:space="preserve"> </w:t>
      </w:r>
      <w:r>
        <w:rPr>
          <w:rFonts w:ascii="Times New Roman" w:eastAsia="外交粗仿宋" w:hAnsi="Times New Roman"/>
          <w:sz w:val="28"/>
          <w:szCs w:val="28"/>
          <w:lang w:val="en"/>
        </w:rPr>
        <w:t>Here, I wish to share a few observations.</w:t>
      </w:r>
    </w:p>
    <w:p w14:paraId="67BD21DD" w14:textId="77777777" w:rsidR="00A42033" w:rsidRDefault="00A42033">
      <w:pPr>
        <w:adjustRightInd w:val="0"/>
        <w:snapToGrid w:val="0"/>
        <w:spacing w:line="288" w:lineRule="auto"/>
        <w:rPr>
          <w:rFonts w:ascii="Times New Roman" w:eastAsia="外交粗仿宋" w:hAnsi="Times New Roman"/>
          <w:b/>
          <w:bCs/>
          <w:sz w:val="28"/>
          <w:szCs w:val="28"/>
        </w:rPr>
      </w:pPr>
    </w:p>
    <w:p w14:paraId="5DC91A83"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b/>
          <w:bCs/>
          <w:sz w:val="28"/>
          <w:szCs w:val="28"/>
        </w:rPr>
        <w:t xml:space="preserve">We should </w:t>
      </w:r>
      <w:r>
        <w:rPr>
          <w:rFonts w:ascii="Times New Roman" w:eastAsia="外交粗仿宋" w:hAnsi="Times New Roman"/>
          <w:b/>
          <w:bCs/>
          <w:sz w:val="28"/>
          <w:szCs w:val="28"/>
        </w:rPr>
        <w:t xml:space="preserve">reject </w:t>
      </w:r>
      <w:r>
        <w:rPr>
          <w:rFonts w:ascii="Times New Roman" w:eastAsia="外交粗仿宋" w:hAnsi="Times New Roman" w:hint="eastAsia"/>
          <w:b/>
          <w:bCs/>
          <w:sz w:val="28"/>
          <w:szCs w:val="28"/>
        </w:rPr>
        <w:t>conflict and confrontation, and build a better future of peace and tranquility.</w:t>
      </w:r>
      <w:r>
        <w:rPr>
          <w:rFonts w:ascii="Times New Roman" w:eastAsia="外交粗仿宋" w:hAnsi="Times New Roman" w:hint="eastAsia"/>
          <w:sz w:val="28"/>
          <w:szCs w:val="28"/>
        </w:rPr>
        <w:t xml:space="preserve"> Having been through the woes of wars and conflicts, people in Asia deeply cherish peace and stability. We should act on the vision of common, comprehensive, cooperative, and sustainable security, respect the sovereignty and territorial integrity of all countries, uphold non-interference in other countries</w:t>
      </w:r>
      <w:r>
        <w:rPr>
          <w:rFonts w:ascii="Times New Roman" w:eastAsia="外交粗仿宋" w:hAnsi="Times New Roman"/>
          <w:sz w:val="28"/>
          <w:szCs w:val="28"/>
        </w:rPr>
        <w:t xml:space="preserve">’ </w:t>
      </w:r>
      <w:r>
        <w:rPr>
          <w:rFonts w:ascii="Times New Roman" w:eastAsia="外交粗仿宋" w:hAnsi="Times New Roman" w:hint="eastAsia"/>
          <w:sz w:val="28"/>
          <w:szCs w:val="28"/>
        </w:rPr>
        <w:t xml:space="preserve">internal affairs, and promote political settlement of disagreements and differences through peaceful means. We should work for </w:t>
      </w:r>
      <w:r>
        <w:rPr>
          <w:rFonts w:ascii="Times New Roman" w:eastAsia="外交粗仿宋" w:hAnsi="Times New Roman"/>
          <w:sz w:val="28"/>
          <w:szCs w:val="28"/>
        </w:rPr>
        <w:t>a</w:t>
      </w:r>
      <w:r>
        <w:rPr>
          <w:rFonts w:ascii="Times New Roman" w:eastAsia="外交粗仿宋" w:hAnsi="Times New Roman"/>
          <w:sz w:val="28"/>
          <w:szCs w:val="28"/>
          <w:lang w:val="en"/>
        </w:rPr>
        <w:t>n</w:t>
      </w:r>
      <w:r>
        <w:rPr>
          <w:rFonts w:ascii="Times New Roman" w:eastAsia="外交粗仿宋" w:hAnsi="Times New Roman" w:hint="eastAsia"/>
          <w:sz w:val="28"/>
          <w:szCs w:val="28"/>
        </w:rPr>
        <w:t xml:space="preserve"> Asian security model built on recognizing a common stake, seeking commonality despite differences, and championing dialogue and consultation, to jointly uphold regional and world peace and stability.</w:t>
      </w:r>
    </w:p>
    <w:p w14:paraId="070AFDC4" w14:textId="77777777" w:rsidR="00A42033" w:rsidRDefault="00A42033">
      <w:pPr>
        <w:adjustRightInd w:val="0"/>
        <w:snapToGrid w:val="0"/>
        <w:spacing w:line="288" w:lineRule="auto"/>
        <w:rPr>
          <w:rFonts w:ascii="Times New Roman" w:eastAsia="外交粗仿宋" w:hAnsi="Times New Roman"/>
          <w:b/>
          <w:bCs/>
          <w:sz w:val="28"/>
          <w:szCs w:val="28"/>
        </w:rPr>
      </w:pPr>
    </w:p>
    <w:p w14:paraId="4BB60A70"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b/>
          <w:bCs/>
          <w:sz w:val="28"/>
          <w:szCs w:val="28"/>
        </w:rPr>
        <w:t xml:space="preserve">We should </w:t>
      </w:r>
      <w:r>
        <w:rPr>
          <w:rFonts w:ascii="Times New Roman" w:eastAsia="外交粗仿宋" w:hAnsi="Times New Roman"/>
          <w:b/>
          <w:bCs/>
          <w:sz w:val="28"/>
          <w:szCs w:val="28"/>
        </w:rPr>
        <w:t xml:space="preserve">reject </w:t>
      </w:r>
      <w:r>
        <w:rPr>
          <w:rFonts w:ascii="Times New Roman" w:eastAsia="外交粗仿宋" w:hAnsi="Times New Roman" w:hint="eastAsia"/>
          <w:b/>
          <w:bCs/>
          <w:sz w:val="28"/>
          <w:szCs w:val="28"/>
        </w:rPr>
        <w:t>isolation and exclusion, and build a better future of win-win cooperation.</w:t>
      </w:r>
      <w:r>
        <w:rPr>
          <w:rFonts w:ascii="Times New Roman" w:eastAsia="外交粗仿宋" w:hAnsi="Times New Roman" w:hint="eastAsia"/>
          <w:sz w:val="28"/>
          <w:szCs w:val="28"/>
        </w:rPr>
        <w:t xml:space="preserve"> </w:t>
      </w:r>
      <w:r>
        <w:rPr>
          <w:rFonts w:ascii="Times New Roman" w:eastAsia="外交粗仿宋" w:hAnsi="Times New Roman"/>
          <w:sz w:val="28"/>
          <w:szCs w:val="28"/>
          <w:lang w:val="en"/>
        </w:rPr>
        <w:t>For</w:t>
      </w:r>
      <w:r>
        <w:rPr>
          <w:rFonts w:ascii="Times New Roman" w:eastAsia="外交粗仿宋" w:hAnsi="Times New Roman" w:hint="eastAsia"/>
          <w:sz w:val="28"/>
          <w:szCs w:val="28"/>
        </w:rPr>
        <w:t xml:space="preserve"> decades, Asian countries, with a commitment to open regionalism, have blazed a path of mutual benefit and win-win results, leading to the Asian Miracle that is admired across the world. We should advocate a universally beneficial and inclusive economic globalization, uphold openness and cooperation, and </w:t>
      </w:r>
      <w:r>
        <w:rPr>
          <w:rFonts w:ascii="Times New Roman" w:eastAsia="外交粗仿宋" w:hAnsi="Times New Roman"/>
          <w:sz w:val="28"/>
          <w:szCs w:val="28"/>
        </w:rPr>
        <w:t>help</w:t>
      </w:r>
      <w:r>
        <w:rPr>
          <w:rFonts w:ascii="Times New Roman" w:eastAsia="外交粗仿宋" w:hAnsi="Times New Roman" w:hint="eastAsia"/>
          <w:sz w:val="28"/>
          <w:szCs w:val="28"/>
        </w:rPr>
        <w:t xml:space="preserve"> each other succ</w:t>
      </w:r>
      <w:r>
        <w:rPr>
          <w:rFonts w:ascii="Times New Roman" w:eastAsia="外交粗仿宋" w:hAnsi="Times New Roman"/>
          <w:sz w:val="28"/>
          <w:szCs w:val="28"/>
        </w:rPr>
        <w:t>eed</w:t>
      </w:r>
      <w:r>
        <w:rPr>
          <w:rFonts w:ascii="Times New Roman" w:eastAsia="外交粗仿宋" w:hAnsi="Times New Roman" w:hint="eastAsia"/>
          <w:sz w:val="28"/>
          <w:szCs w:val="28"/>
        </w:rPr>
        <w:t>. In this process, we should leverage our comparative strengths, remove barriers, advance regional integration, and jointly keep industrial and supply chains stable and smooth, to provide greater certainty and positive energy for global growth.</w:t>
      </w:r>
    </w:p>
    <w:p w14:paraId="21BB5A68" w14:textId="77777777" w:rsidR="00A42033" w:rsidRDefault="00A42033">
      <w:pPr>
        <w:adjustRightInd w:val="0"/>
        <w:snapToGrid w:val="0"/>
        <w:spacing w:line="288" w:lineRule="auto"/>
        <w:rPr>
          <w:rFonts w:ascii="Times New Roman" w:eastAsia="外交粗仿宋" w:hAnsi="Times New Roman"/>
          <w:sz w:val="28"/>
          <w:szCs w:val="28"/>
        </w:rPr>
      </w:pPr>
    </w:p>
    <w:p w14:paraId="2B881AF4" w14:textId="77777777" w:rsidR="00A42033" w:rsidRDefault="00000000">
      <w:pPr>
        <w:adjustRightInd w:val="0"/>
        <w:snapToGrid w:val="0"/>
        <w:spacing w:line="288" w:lineRule="auto"/>
        <w:rPr>
          <w:rFonts w:ascii="Times New Roman" w:eastAsia="外交粗仿宋" w:hAnsi="Times New Roman"/>
          <w:snapToGrid w:val="0"/>
          <w:kern w:val="0"/>
          <w:sz w:val="28"/>
          <w:szCs w:val="28"/>
        </w:rPr>
      </w:pPr>
      <w:r>
        <w:rPr>
          <w:rFonts w:ascii="Times New Roman" w:eastAsia="外交粗仿宋" w:hAnsi="Times New Roman"/>
          <w:b/>
          <w:bCs/>
          <w:sz w:val="28"/>
          <w:szCs w:val="28"/>
          <w:lang w:val="en"/>
        </w:rPr>
        <w:t xml:space="preserve">We should </w:t>
      </w:r>
      <w:r>
        <w:rPr>
          <w:rFonts w:ascii="Times New Roman" w:eastAsia="外交粗仿宋" w:hAnsi="Times New Roman" w:hint="eastAsia"/>
          <w:b/>
          <w:bCs/>
          <w:sz w:val="28"/>
          <w:szCs w:val="28"/>
        </w:rPr>
        <w:t>reject</w:t>
      </w:r>
      <w:r>
        <w:rPr>
          <w:rFonts w:ascii="Times New Roman" w:eastAsia="外交粗仿宋" w:hAnsi="Times New Roman"/>
          <w:b/>
          <w:bCs/>
          <w:sz w:val="28"/>
          <w:szCs w:val="28"/>
          <w:lang w:val="en"/>
        </w:rPr>
        <w:t xml:space="preserve"> hegemonic and bullying practices</w:t>
      </w:r>
      <w:r>
        <w:rPr>
          <w:rFonts w:ascii="Times New Roman" w:eastAsia="外交粗仿宋" w:hAnsi="Times New Roman" w:hint="eastAsia"/>
          <w:b/>
          <w:bCs/>
          <w:sz w:val="28"/>
          <w:szCs w:val="28"/>
        </w:rPr>
        <w:t xml:space="preserve">, and build </w:t>
      </w:r>
      <w:r>
        <w:rPr>
          <w:rFonts w:ascii="Times New Roman" w:eastAsia="外交粗仿宋" w:hAnsi="Times New Roman"/>
          <w:b/>
          <w:bCs/>
          <w:sz w:val="28"/>
          <w:szCs w:val="28"/>
          <w:lang w:val="en"/>
        </w:rPr>
        <w:t>a better future of fairness and justice</w:t>
      </w:r>
      <w:r>
        <w:rPr>
          <w:rFonts w:ascii="Times New Roman" w:eastAsia="外交粗仿宋" w:hAnsi="Times New Roman" w:hint="eastAsia"/>
          <w:b/>
          <w:bCs/>
          <w:sz w:val="28"/>
          <w:szCs w:val="28"/>
        </w:rPr>
        <w:t>.</w:t>
      </w:r>
      <w:r>
        <w:rPr>
          <w:rFonts w:ascii="Times New Roman" w:eastAsia="外交粗仿宋" w:hAnsi="Times New Roman"/>
          <w:sz w:val="28"/>
          <w:szCs w:val="28"/>
          <w:lang w:val="en"/>
        </w:rPr>
        <w:t xml:space="preserve"> We Asian people have the proud tradition of fighting colonialism, imperialism and hegemonism</w:t>
      </w:r>
      <w:r>
        <w:rPr>
          <w:rFonts w:ascii="Times New Roman" w:eastAsia="外交粗仿宋" w:hAnsi="Times New Roman" w:hint="eastAsia"/>
          <w:sz w:val="28"/>
          <w:szCs w:val="28"/>
        </w:rPr>
        <w:t xml:space="preserve">. </w:t>
      </w:r>
      <w:proofErr w:type="spellStart"/>
      <w:r>
        <w:rPr>
          <w:rFonts w:ascii="Times New Roman" w:eastAsia="外交粗仿宋" w:hAnsi="Times New Roman" w:hint="eastAsia"/>
          <w:sz w:val="28"/>
          <w:szCs w:val="28"/>
        </w:rPr>
        <w:t>W</w:t>
      </w:r>
      <w:r>
        <w:rPr>
          <w:rFonts w:ascii="Times New Roman" w:eastAsia="外交粗仿宋" w:hAnsi="Times New Roman"/>
          <w:sz w:val="28"/>
          <w:szCs w:val="28"/>
          <w:lang w:val="en"/>
        </w:rPr>
        <w:t>e</w:t>
      </w:r>
      <w:proofErr w:type="spellEnd"/>
      <w:r>
        <w:rPr>
          <w:rFonts w:ascii="Times New Roman" w:eastAsia="外交粗仿宋" w:hAnsi="Times New Roman"/>
          <w:sz w:val="28"/>
          <w:szCs w:val="28"/>
          <w:lang w:val="en"/>
        </w:rPr>
        <w:t xml:space="preserve"> all value independence, self-reliance and peaceful coexistence.</w:t>
      </w:r>
      <w:r>
        <w:rPr>
          <w:rFonts w:ascii="Times New Roman" w:eastAsia="外交粗仿宋" w:hAnsi="Times New Roman"/>
          <w:sz w:val="28"/>
          <w:szCs w:val="28"/>
        </w:rPr>
        <w:t xml:space="preserve"> </w:t>
      </w:r>
      <w:r>
        <w:rPr>
          <w:rFonts w:ascii="Times New Roman" w:eastAsia="外交粗仿宋" w:hAnsi="Times New Roman"/>
          <w:sz w:val="28"/>
          <w:szCs w:val="28"/>
          <w:lang w:val="en"/>
        </w:rPr>
        <w:t xml:space="preserve">It is essential that we </w:t>
      </w:r>
      <w:proofErr w:type="spellStart"/>
      <w:r>
        <w:rPr>
          <w:rFonts w:ascii="Times New Roman" w:eastAsia="外交粗仿宋" w:hAnsi="Times New Roman"/>
          <w:sz w:val="28"/>
          <w:szCs w:val="28"/>
          <w:lang w:val="en"/>
        </w:rPr>
        <w:t>impl</w:t>
      </w:r>
      <w:r>
        <w:rPr>
          <w:rFonts w:ascii="Times New Roman" w:eastAsia="外交粗仿宋" w:hAnsi="Times New Roman"/>
          <w:sz w:val="28"/>
          <w:szCs w:val="28"/>
        </w:rPr>
        <w:t>ement</w:t>
      </w:r>
      <w:proofErr w:type="spellEnd"/>
      <w:r>
        <w:rPr>
          <w:rFonts w:ascii="Times New Roman" w:eastAsia="外交粗仿宋" w:hAnsi="Times New Roman"/>
          <w:sz w:val="28"/>
          <w:szCs w:val="28"/>
        </w:rPr>
        <w:t xml:space="preserve"> the vision of global governance featuring extensive consultation and joint contribution for shared benefit, uphold true multilateralism, firmly safeguard the international system centered</w:t>
      </w:r>
      <w:r>
        <w:rPr>
          <w:rFonts w:ascii="Times New Roman" w:eastAsia="外交粗仿宋" w:hAnsi="Times New Roman" w:hint="eastAsia"/>
          <w:sz w:val="28"/>
          <w:szCs w:val="28"/>
        </w:rPr>
        <w:t xml:space="preserve"> on the </w:t>
      </w:r>
      <w:r>
        <w:rPr>
          <w:rFonts w:ascii="Times New Roman" w:eastAsia="外交粗仿宋" w:hAnsi="Times New Roman"/>
          <w:sz w:val="28"/>
          <w:szCs w:val="28"/>
        </w:rPr>
        <w:t>U.N. and the international order based on international law, advocate an equal and orderly multipolar world</w:t>
      </w:r>
      <w:r>
        <w:rPr>
          <w:rFonts w:ascii="Times New Roman" w:eastAsia="外交粗仿宋" w:hAnsi="Times New Roman"/>
          <w:sz w:val="28"/>
          <w:szCs w:val="28"/>
          <w:lang w:val="en"/>
        </w:rPr>
        <w:t>,</w:t>
      </w:r>
      <w:r>
        <w:rPr>
          <w:rFonts w:ascii="Times New Roman" w:eastAsia="外交粗仿宋" w:hAnsi="Times New Roman"/>
          <w:sz w:val="28"/>
          <w:szCs w:val="28"/>
        </w:rPr>
        <w:t xml:space="preserve"> and make the </w:t>
      </w:r>
      <w:r>
        <w:rPr>
          <w:rFonts w:ascii="Times New Roman" w:eastAsia="外交粗仿宋" w:hAnsi="Times New Roman"/>
          <w:sz w:val="28"/>
          <w:szCs w:val="28"/>
          <w:lang w:val="en"/>
        </w:rPr>
        <w:t>global</w:t>
      </w:r>
      <w:r>
        <w:rPr>
          <w:rFonts w:ascii="Times New Roman" w:eastAsia="外交粗仿宋" w:hAnsi="Times New Roman"/>
          <w:sz w:val="28"/>
          <w:szCs w:val="28"/>
        </w:rPr>
        <w:t xml:space="preserve"> governance system more just and equitable.</w:t>
      </w:r>
    </w:p>
    <w:p w14:paraId="1F7ECDF2" w14:textId="77777777" w:rsidR="00A42033" w:rsidRDefault="00A42033">
      <w:pPr>
        <w:adjustRightInd w:val="0"/>
        <w:snapToGrid w:val="0"/>
        <w:spacing w:line="288" w:lineRule="auto"/>
        <w:rPr>
          <w:rFonts w:ascii="Times New Roman" w:eastAsia="外交粗仿宋" w:hAnsi="Times New Roman"/>
          <w:sz w:val="28"/>
          <w:szCs w:val="28"/>
        </w:rPr>
      </w:pPr>
    </w:p>
    <w:p w14:paraId="5EAF8571" w14:textId="77777777" w:rsidR="00A42033" w:rsidRDefault="00000000">
      <w:pPr>
        <w:adjustRightInd w:val="0"/>
        <w:snapToGrid w:val="0"/>
        <w:spacing w:line="288" w:lineRule="auto"/>
        <w:rPr>
          <w:rFonts w:ascii="Times New Roman" w:eastAsia="外交粗仿宋" w:hAnsi="Times New Roman"/>
          <w:sz w:val="28"/>
          <w:szCs w:val="28"/>
          <w:lang w:val="en"/>
        </w:rPr>
      </w:pPr>
      <w:r>
        <w:rPr>
          <w:rFonts w:ascii="Times New Roman" w:eastAsia="外交粗仿宋" w:hAnsi="Times New Roman"/>
          <w:b/>
          <w:bCs/>
          <w:sz w:val="28"/>
          <w:szCs w:val="28"/>
          <w:lang w:val="en"/>
        </w:rPr>
        <w:t xml:space="preserve">We should avoid </w:t>
      </w:r>
      <w:r>
        <w:rPr>
          <w:rFonts w:ascii="Times New Roman" w:eastAsia="外交粗仿宋" w:hAnsi="Times New Roman"/>
          <w:b/>
          <w:bCs/>
          <w:sz w:val="28"/>
          <w:szCs w:val="28"/>
        </w:rPr>
        <w:t>suspicion</w:t>
      </w:r>
      <w:r>
        <w:rPr>
          <w:rFonts w:ascii="Times New Roman" w:eastAsia="外交粗仿宋" w:hAnsi="Times New Roman"/>
          <w:b/>
          <w:bCs/>
          <w:sz w:val="28"/>
          <w:szCs w:val="28"/>
          <w:lang w:val="en"/>
        </w:rPr>
        <w:t xml:space="preserve"> and distrust</w:t>
      </w:r>
      <w:r>
        <w:rPr>
          <w:rFonts w:ascii="Times New Roman" w:eastAsia="外交粗仿宋" w:hAnsi="Times New Roman" w:hint="eastAsia"/>
          <w:b/>
          <w:bCs/>
          <w:sz w:val="28"/>
          <w:szCs w:val="28"/>
        </w:rPr>
        <w:t xml:space="preserve">, and build </w:t>
      </w:r>
      <w:r>
        <w:rPr>
          <w:rFonts w:ascii="Times New Roman" w:eastAsia="外交粗仿宋" w:hAnsi="Times New Roman"/>
          <w:b/>
          <w:bCs/>
          <w:sz w:val="28"/>
          <w:szCs w:val="28"/>
          <w:lang w:val="en"/>
        </w:rPr>
        <w:t xml:space="preserve">a better future of </w:t>
      </w:r>
      <w:r>
        <w:rPr>
          <w:rFonts w:ascii="Times New Roman" w:eastAsia="外交粗仿宋" w:hAnsi="Times New Roman"/>
          <w:b/>
          <w:bCs/>
          <w:sz w:val="28"/>
          <w:szCs w:val="28"/>
        </w:rPr>
        <w:t>mutual respect and trust</w:t>
      </w:r>
      <w:r>
        <w:rPr>
          <w:rFonts w:ascii="Times New Roman" w:eastAsia="外交粗仿宋" w:hAnsi="Times New Roman"/>
          <w:b/>
          <w:bCs/>
          <w:sz w:val="28"/>
          <w:szCs w:val="28"/>
          <w:lang w:val="en"/>
        </w:rPr>
        <w:t>.</w:t>
      </w:r>
      <w:r>
        <w:rPr>
          <w:rFonts w:ascii="Times New Roman" w:eastAsia="外交粗仿宋" w:hAnsi="Times New Roman"/>
          <w:sz w:val="28"/>
          <w:szCs w:val="28"/>
          <w:lang w:val="en"/>
        </w:rPr>
        <w:t xml:space="preserve"> Asia is a</w:t>
      </w:r>
      <w:r>
        <w:rPr>
          <w:rFonts w:ascii="Times New Roman" w:eastAsia="外交粗仿宋" w:hAnsi="Times New Roman" w:hint="eastAsia"/>
          <w:sz w:val="28"/>
          <w:szCs w:val="28"/>
        </w:rPr>
        <w:t xml:space="preserve"> major</w:t>
      </w:r>
      <w:r>
        <w:rPr>
          <w:rFonts w:ascii="Times New Roman" w:eastAsia="外交粗仿宋" w:hAnsi="Times New Roman"/>
          <w:sz w:val="28"/>
          <w:szCs w:val="28"/>
          <w:lang w:val="en"/>
        </w:rPr>
        <w:t xml:space="preserve"> birthplace of human civilization and witnessed different civilizations illuminating each other</w:t>
      </w:r>
      <w:r>
        <w:rPr>
          <w:rFonts w:ascii="Times New Roman" w:eastAsia="外交粗仿宋" w:hAnsi="Times New Roman" w:hint="eastAsia"/>
          <w:sz w:val="28"/>
          <w:szCs w:val="28"/>
        </w:rPr>
        <w:t xml:space="preserve"> </w:t>
      </w:r>
      <w:r>
        <w:rPr>
          <w:rFonts w:ascii="Times New Roman" w:eastAsia="外交粗仿宋" w:hAnsi="Times New Roman"/>
          <w:sz w:val="28"/>
          <w:szCs w:val="28"/>
          <w:lang w:val="en"/>
        </w:rPr>
        <w:t>throughout millennia. The ancient Silk Road</w:t>
      </w:r>
      <w:r>
        <w:rPr>
          <w:rFonts w:ascii="Times New Roman" w:eastAsia="外交粗仿宋" w:hAnsi="Times New Roman" w:hint="eastAsia"/>
          <w:sz w:val="28"/>
          <w:szCs w:val="28"/>
        </w:rPr>
        <w:t xml:space="preserve"> stands as</w:t>
      </w:r>
      <w:r>
        <w:rPr>
          <w:rFonts w:ascii="Times New Roman" w:eastAsia="外交粗仿宋" w:hAnsi="Times New Roman"/>
          <w:sz w:val="28"/>
          <w:szCs w:val="28"/>
          <w:lang w:val="en"/>
        </w:rPr>
        <w:t xml:space="preserve"> a testimony to the friendly exchanges and mutual learning among Asian peoples. In this day and age, it is important that we implement the Global Civilization Initiative, respect cultural diversity, champion the common values of humanity, and reject clash of civilizations and ideological confrontation, so as to open up a new chapter </w:t>
      </w:r>
      <w:r>
        <w:rPr>
          <w:rFonts w:ascii="Times New Roman" w:eastAsia="外交粗仿宋" w:hAnsi="Times New Roman" w:hint="eastAsia"/>
          <w:sz w:val="28"/>
          <w:szCs w:val="28"/>
        </w:rPr>
        <w:t xml:space="preserve">of </w:t>
      </w:r>
      <w:r>
        <w:rPr>
          <w:rFonts w:ascii="Times New Roman" w:eastAsia="外交粗仿宋" w:hAnsi="Times New Roman"/>
          <w:sz w:val="28"/>
          <w:szCs w:val="28"/>
          <w:lang w:val="en"/>
        </w:rPr>
        <w:t>exchanges</w:t>
      </w:r>
      <w:r>
        <w:rPr>
          <w:rFonts w:ascii="Times New Roman" w:eastAsia="外交粗仿宋" w:hAnsi="Times New Roman" w:hint="eastAsia"/>
          <w:sz w:val="28"/>
          <w:szCs w:val="28"/>
        </w:rPr>
        <w:t>, harmony and</w:t>
      </w:r>
      <w:r>
        <w:rPr>
          <w:rFonts w:ascii="Times New Roman" w:eastAsia="外交粗仿宋" w:hAnsi="Times New Roman"/>
          <w:sz w:val="28"/>
          <w:szCs w:val="28"/>
          <w:lang w:val="en"/>
        </w:rPr>
        <w:t xml:space="preserve"> </w:t>
      </w:r>
      <w:r>
        <w:rPr>
          <w:rFonts w:ascii="Times New Roman" w:eastAsia="外交粗仿宋" w:hAnsi="Times New Roman" w:hint="eastAsia"/>
          <w:sz w:val="28"/>
          <w:szCs w:val="28"/>
        </w:rPr>
        <w:t>close people-to-people</w:t>
      </w:r>
      <w:r>
        <w:rPr>
          <w:rFonts w:ascii="Times New Roman" w:eastAsia="外交粗仿宋" w:hAnsi="Times New Roman"/>
          <w:sz w:val="28"/>
          <w:szCs w:val="28"/>
          <w:lang w:val="en"/>
        </w:rPr>
        <w:t xml:space="preserve"> bonds </w:t>
      </w:r>
      <w:r>
        <w:rPr>
          <w:rFonts w:ascii="Times New Roman" w:eastAsia="外交粗仿宋" w:hAnsi="Times New Roman" w:hint="eastAsia"/>
          <w:sz w:val="28"/>
          <w:szCs w:val="28"/>
        </w:rPr>
        <w:t xml:space="preserve">for all the countries of the </w:t>
      </w:r>
      <w:proofErr w:type="spellStart"/>
      <w:r>
        <w:rPr>
          <w:rFonts w:ascii="Times New Roman" w:eastAsia="外交粗仿宋" w:hAnsi="Times New Roman" w:hint="eastAsia"/>
          <w:sz w:val="28"/>
          <w:szCs w:val="28"/>
        </w:rPr>
        <w:t>wor</w:t>
      </w:r>
      <w:proofErr w:type="spellEnd"/>
      <w:r>
        <w:rPr>
          <w:rFonts w:ascii="Times New Roman" w:eastAsia="外交粗仿宋" w:hAnsi="Times New Roman"/>
          <w:sz w:val="28"/>
          <w:szCs w:val="28"/>
          <w:lang w:val="en"/>
        </w:rPr>
        <w:t>l</w:t>
      </w:r>
      <w:r>
        <w:rPr>
          <w:rFonts w:ascii="Times New Roman" w:eastAsia="外交粗仿宋" w:hAnsi="Times New Roman" w:hint="eastAsia"/>
          <w:sz w:val="28"/>
          <w:szCs w:val="28"/>
        </w:rPr>
        <w:t xml:space="preserve">d </w:t>
      </w:r>
      <w:r>
        <w:rPr>
          <w:rFonts w:ascii="Times New Roman" w:eastAsia="外交粗仿宋" w:hAnsi="Times New Roman"/>
          <w:sz w:val="28"/>
          <w:szCs w:val="28"/>
          <w:lang w:val="en"/>
        </w:rPr>
        <w:t>and promote the progress of human civilization.</w:t>
      </w:r>
    </w:p>
    <w:p w14:paraId="0E9F39AA" w14:textId="77777777" w:rsidR="00A42033" w:rsidRDefault="00A42033">
      <w:pPr>
        <w:adjustRightInd w:val="0"/>
        <w:snapToGrid w:val="0"/>
        <w:spacing w:line="288" w:lineRule="auto"/>
        <w:rPr>
          <w:rFonts w:ascii="Times New Roman" w:eastAsia="外交粗仿宋" w:hAnsi="Times New Roman"/>
          <w:sz w:val="28"/>
          <w:szCs w:val="28"/>
        </w:rPr>
      </w:pPr>
    </w:p>
    <w:p w14:paraId="0D73DAAB" w14:textId="77777777" w:rsidR="00A42033" w:rsidRDefault="00000000">
      <w:pPr>
        <w:adjustRightInd w:val="0"/>
        <w:snapToGrid w:val="0"/>
        <w:spacing w:line="288" w:lineRule="auto"/>
        <w:rPr>
          <w:rFonts w:ascii="Times New Roman" w:eastAsia="外交粗仿宋" w:hAnsi="Times New Roman"/>
          <w:sz w:val="28"/>
          <w:szCs w:val="28"/>
          <w:lang w:val="en"/>
        </w:rPr>
      </w:pPr>
      <w:r>
        <w:rPr>
          <w:rFonts w:ascii="Times New Roman" w:eastAsia="外交粗仿宋" w:hAnsi="Times New Roman"/>
          <w:sz w:val="28"/>
          <w:szCs w:val="28"/>
          <w:lang w:val="en"/>
        </w:rPr>
        <w:t>Ladies and Gentlemen,</w:t>
      </w:r>
    </w:p>
    <w:p w14:paraId="30989688" w14:textId="77777777" w:rsidR="00A42033" w:rsidRDefault="00000000">
      <w:pPr>
        <w:adjustRightInd w:val="0"/>
        <w:snapToGrid w:val="0"/>
        <w:spacing w:line="288" w:lineRule="auto"/>
        <w:rPr>
          <w:rFonts w:ascii="宋体" w:hAnsi="宋体" w:cs="宋体" w:hint="eastAsia"/>
          <w:b/>
          <w:bCs/>
          <w:kern w:val="0"/>
          <w:sz w:val="38"/>
          <w:szCs w:val="38"/>
        </w:rPr>
      </w:pPr>
      <w:r>
        <w:rPr>
          <w:rFonts w:ascii="Times New Roman" w:eastAsia="外交粗仿宋" w:hAnsi="Times New Roman"/>
          <w:sz w:val="28"/>
          <w:szCs w:val="28"/>
          <w:lang w:val="en"/>
        </w:rPr>
        <w:lastRenderedPageBreak/>
        <w:t>Friends,</w:t>
      </w:r>
    </w:p>
    <w:p w14:paraId="68D3B306" w14:textId="77777777" w:rsidR="00A42033" w:rsidRDefault="00A42033">
      <w:pPr>
        <w:adjustRightInd w:val="0"/>
        <w:snapToGrid w:val="0"/>
        <w:spacing w:line="288" w:lineRule="auto"/>
        <w:rPr>
          <w:rFonts w:ascii="Times New Roman" w:eastAsia="外交粗仿宋" w:hAnsi="Times New Roman"/>
          <w:sz w:val="28"/>
          <w:szCs w:val="28"/>
        </w:rPr>
      </w:pPr>
    </w:p>
    <w:p w14:paraId="1C87E24C" w14:textId="77777777" w:rsidR="00A42033" w:rsidRDefault="00000000">
      <w:pPr>
        <w:adjustRightInd w:val="0"/>
        <w:snapToGrid w:val="0"/>
        <w:spacing w:line="288" w:lineRule="auto"/>
        <w:rPr>
          <w:rFonts w:ascii="Times New Roman" w:eastAsia="外交粗仿宋" w:hAnsi="Times New Roman"/>
          <w:sz w:val="28"/>
          <w:szCs w:val="28"/>
          <w:lang w:val="en"/>
        </w:rPr>
      </w:pPr>
      <w:r>
        <w:rPr>
          <w:rFonts w:ascii="Times New Roman" w:eastAsia="外交粗仿宋" w:hAnsi="Times New Roman"/>
          <w:sz w:val="28"/>
          <w:szCs w:val="28"/>
          <w:lang w:val="en"/>
        </w:rPr>
        <w:t xml:space="preserve">It is China’s unwavering goal to </w:t>
      </w:r>
      <w:r>
        <w:rPr>
          <w:rFonts w:ascii="Times New Roman" w:eastAsia="外交粗仿宋" w:hAnsi="Times New Roman" w:hint="eastAsia"/>
          <w:sz w:val="28"/>
          <w:szCs w:val="28"/>
        </w:rPr>
        <w:t xml:space="preserve">grow its </w:t>
      </w:r>
      <w:proofErr w:type="spellStart"/>
      <w:r>
        <w:rPr>
          <w:rFonts w:ascii="Times New Roman" w:eastAsia="外交粗仿宋" w:hAnsi="Times New Roman"/>
          <w:sz w:val="28"/>
          <w:szCs w:val="28"/>
          <w:lang w:val="en"/>
        </w:rPr>
        <w:t>econom</w:t>
      </w:r>
      <w:proofErr w:type="spellEnd"/>
      <w:r>
        <w:rPr>
          <w:rFonts w:ascii="Times New Roman" w:eastAsia="外交粗仿宋" w:hAnsi="Times New Roman" w:hint="eastAsia"/>
          <w:sz w:val="28"/>
          <w:szCs w:val="28"/>
        </w:rPr>
        <w:t>y</w:t>
      </w:r>
      <w:r>
        <w:rPr>
          <w:rFonts w:ascii="Times New Roman" w:eastAsia="外交粗仿宋" w:hAnsi="Times New Roman"/>
          <w:sz w:val="28"/>
          <w:szCs w:val="28"/>
          <w:lang w:val="en"/>
        </w:rPr>
        <w:t xml:space="preserve"> and improve people’s livelihoods, and in that process, </w:t>
      </w:r>
      <w:r>
        <w:rPr>
          <w:rFonts w:ascii="Times New Roman" w:eastAsia="外交粗仿宋" w:hAnsi="Times New Roman" w:hint="eastAsia"/>
          <w:sz w:val="28"/>
          <w:szCs w:val="28"/>
        </w:rPr>
        <w:t xml:space="preserve">promote the common development of all countries. </w:t>
      </w:r>
      <w:r>
        <w:rPr>
          <w:rFonts w:ascii="Times New Roman" w:eastAsia="外交粗仿宋" w:hAnsi="Times New Roman"/>
          <w:sz w:val="28"/>
          <w:szCs w:val="28"/>
          <w:lang w:val="en"/>
        </w:rPr>
        <w:t>After five years of unremitting efforts, China’s</w:t>
      </w:r>
      <w:r>
        <w:rPr>
          <w:rFonts w:ascii="Times New Roman" w:eastAsia="外交粗仿宋" w:hAnsi="Times New Roman" w:hint="eastAsia"/>
          <w:sz w:val="28"/>
          <w:szCs w:val="28"/>
        </w:rPr>
        <w:t xml:space="preserve"> 14th Five-Year Plan was brought to a successful conclusion, and solid new strides were made in advancing Chinese modernization. Over the past five years, </w:t>
      </w:r>
      <w:r>
        <w:rPr>
          <w:rFonts w:ascii="Times New Roman" w:eastAsia="外交粗仿宋" w:hAnsi="Times New Roman"/>
          <w:sz w:val="28"/>
          <w:szCs w:val="28"/>
          <w:lang w:val="en"/>
        </w:rPr>
        <w:t xml:space="preserve">the Chinese economy registered an </w:t>
      </w:r>
      <w:r>
        <w:rPr>
          <w:rFonts w:ascii="Times New Roman" w:eastAsia="外交粗仿宋" w:hAnsi="Times New Roman" w:hint="eastAsia"/>
          <w:sz w:val="28"/>
          <w:szCs w:val="28"/>
        </w:rPr>
        <w:t>average annual growth rate of 5.4 percent</w:t>
      </w:r>
      <w:r>
        <w:rPr>
          <w:rFonts w:ascii="Times New Roman" w:eastAsia="外交粗仿宋" w:hAnsi="Times New Roman"/>
          <w:sz w:val="28"/>
          <w:szCs w:val="28"/>
          <w:lang w:val="en"/>
        </w:rPr>
        <w:t xml:space="preserve"> and surpassed</w:t>
      </w:r>
      <w:r>
        <w:rPr>
          <w:rFonts w:ascii="Times New Roman" w:eastAsia="外交粗仿宋" w:hAnsi="Times New Roman" w:hint="eastAsia"/>
          <w:sz w:val="28"/>
          <w:szCs w:val="28"/>
        </w:rPr>
        <w:t xml:space="preserve"> RMB 140 trillion yuan</w:t>
      </w:r>
      <w:r>
        <w:rPr>
          <w:rFonts w:ascii="Times New Roman" w:eastAsia="外交粗仿宋" w:hAnsi="Times New Roman"/>
          <w:sz w:val="28"/>
          <w:szCs w:val="28"/>
          <w:lang w:val="en"/>
        </w:rPr>
        <w:t>.</w:t>
      </w:r>
      <w:r>
        <w:rPr>
          <w:rFonts w:ascii="Times New Roman" w:eastAsia="外交粗仿宋" w:hAnsi="Times New Roman" w:hint="eastAsia"/>
          <w:sz w:val="28"/>
          <w:szCs w:val="28"/>
        </w:rPr>
        <w:t xml:space="preserve"> </w:t>
      </w:r>
      <w:r>
        <w:rPr>
          <w:rFonts w:ascii="Times New Roman" w:eastAsia="外交粗仿宋" w:hAnsi="Times New Roman"/>
          <w:sz w:val="28"/>
          <w:szCs w:val="28"/>
          <w:lang w:val="en"/>
        </w:rPr>
        <w:t>China’s</w:t>
      </w:r>
      <w:r>
        <w:rPr>
          <w:rFonts w:ascii="Times New Roman" w:eastAsia="外交粗仿宋" w:hAnsi="Times New Roman" w:hint="eastAsia"/>
          <w:sz w:val="28"/>
          <w:szCs w:val="28"/>
        </w:rPr>
        <w:t xml:space="preserve"> per capita GDP </w:t>
      </w:r>
      <w:r>
        <w:rPr>
          <w:rFonts w:ascii="Times New Roman" w:eastAsia="外交粗仿宋" w:hAnsi="Times New Roman"/>
          <w:sz w:val="28"/>
          <w:szCs w:val="28"/>
          <w:lang w:val="en"/>
        </w:rPr>
        <w:t>exceeded</w:t>
      </w:r>
      <w:r>
        <w:rPr>
          <w:rFonts w:ascii="Times New Roman" w:eastAsia="外交粗仿宋" w:hAnsi="Times New Roman" w:hint="eastAsia"/>
          <w:sz w:val="28"/>
          <w:szCs w:val="28"/>
        </w:rPr>
        <w:t xml:space="preserve"> US$13</w:t>
      </w:r>
      <w:r>
        <w:rPr>
          <w:rFonts w:ascii="Times New Roman" w:eastAsia="外交粗仿宋" w:hAnsi="Times New Roman"/>
          <w:sz w:val="28"/>
          <w:szCs w:val="28"/>
          <w:lang w:val="en"/>
        </w:rPr>
        <w:t>,000</w:t>
      </w:r>
      <w:r>
        <w:rPr>
          <w:rFonts w:ascii="Times New Roman" w:eastAsia="外交粗仿宋" w:hAnsi="Times New Roman" w:hint="eastAsia"/>
          <w:sz w:val="28"/>
          <w:szCs w:val="28"/>
        </w:rPr>
        <w:t xml:space="preserve">. </w:t>
      </w:r>
      <w:r>
        <w:rPr>
          <w:rFonts w:ascii="Times New Roman" w:eastAsia="外交粗仿宋" w:hAnsi="Times New Roman"/>
          <w:sz w:val="28"/>
          <w:szCs w:val="28"/>
          <w:lang w:val="en"/>
        </w:rPr>
        <w:t xml:space="preserve">The Chinese economy </w:t>
      </w:r>
      <w:r>
        <w:rPr>
          <w:rFonts w:ascii="Times New Roman" w:eastAsia="外交粗仿宋" w:hAnsi="Times New Roman" w:hint="eastAsia"/>
          <w:sz w:val="28"/>
          <w:szCs w:val="28"/>
        </w:rPr>
        <w:t xml:space="preserve">steadily </w:t>
      </w:r>
      <w:proofErr w:type="spellStart"/>
      <w:r>
        <w:rPr>
          <w:rFonts w:ascii="Times New Roman" w:eastAsia="外交粗仿宋" w:hAnsi="Times New Roman"/>
          <w:sz w:val="28"/>
          <w:szCs w:val="28"/>
          <w:lang w:val="en"/>
        </w:rPr>
        <w:t>contribut</w:t>
      </w:r>
      <w:proofErr w:type="spellEnd"/>
      <w:r>
        <w:rPr>
          <w:rFonts w:ascii="Times New Roman" w:eastAsia="外交粗仿宋" w:hAnsi="Times New Roman" w:hint="eastAsia"/>
          <w:sz w:val="28"/>
          <w:szCs w:val="28"/>
        </w:rPr>
        <w:t>es</w:t>
      </w:r>
      <w:r>
        <w:rPr>
          <w:rFonts w:ascii="Times New Roman" w:eastAsia="外交粗仿宋" w:hAnsi="Times New Roman"/>
          <w:sz w:val="28"/>
          <w:szCs w:val="28"/>
          <w:lang w:val="en"/>
        </w:rPr>
        <w:t xml:space="preserve"> around 30 percent </w:t>
      </w:r>
      <w:r>
        <w:rPr>
          <w:rFonts w:ascii="Times New Roman" w:eastAsia="外交粗仿宋" w:hAnsi="Times New Roman" w:hint="eastAsia"/>
          <w:sz w:val="28"/>
          <w:szCs w:val="28"/>
        </w:rPr>
        <w:t>of</w:t>
      </w:r>
      <w:r>
        <w:rPr>
          <w:rFonts w:ascii="Times New Roman" w:eastAsia="外交粗仿宋" w:hAnsi="Times New Roman"/>
          <w:sz w:val="28"/>
          <w:szCs w:val="28"/>
          <w:lang w:val="en"/>
        </w:rPr>
        <w:t xml:space="preserve"> global growth</w:t>
      </w:r>
      <w:r>
        <w:rPr>
          <w:rFonts w:ascii="Times New Roman" w:eastAsia="外交粗仿宋" w:hAnsi="Times New Roman" w:hint="eastAsia"/>
          <w:sz w:val="28"/>
          <w:szCs w:val="28"/>
        </w:rPr>
        <w:t xml:space="preserve"> </w:t>
      </w:r>
      <w:r>
        <w:rPr>
          <w:rFonts w:ascii="Times New Roman" w:eastAsia="外交粗仿宋" w:hAnsi="Times New Roman"/>
          <w:sz w:val="28"/>
          <w:szCs w:val="28"/>
          <w:lang w:val="en"/>
        </w:rPr>
        <w:t>and remains an important engine driving the world economy.</w:t>
      </w:r>
    </w:p>
    <w:p w14:paraId="24012D6A" w14:textId="77777777" w:rsidR="00A42033" w:rsidRDefault="00A42033">
      <w:pPr>
        <w:adjustRightInd w:val="0"/>
        <w:snapToGrid w:val="0"/>
        <w:spacing w:line="288" w:lineRule="auto"/>
        <w:rPr>
          <w:rFonts w:ascii="Times New Roman" w:eastAsia="外交粗仿宋" w:hAnsi="Times New Roman"/>
          <w:sz w:val="28"/>
          <w:szCs w:val="28"/>
        </w:rPr>
      </w:pPr>
    </w:p>
    <w:p w14:paraId="5C381100" w14:textId="77777777" w:rsidR="00A42033" w:rsidRDefault="00000000">
      <w:pPr>
        <w:suppressAutoHyphens/>
        <w:overflowPunct w:val="0"/>
        <w:adjustRightInd w:val="0"/>
        <w:snapToGrid w:val="0"/>
        <w:spacing w:line="288" w:lineRule="auto"/>
        <w:rPr>
          <w:rFonts w:ascii="Times New Roman" w:eastAsia="外交粗仿宋" w:hAnsi="Times New Roman"/>
          <w:snapToGrid w:val="0"/>
          <w:kern w:val="0"/>
          <w:sz w:val="28"/>
          <w:szCs w:val="28"/>
        </w:rPr>
      </w:pPr>
      <w:r>
        <w:rPr>
          <w:rFonts w:ascii="Times New Roman" w:eastAsia="外交粗仿宋" w:hAnsi="Times New Roman" w:hint="eastAsia"/>
          <w:snapToGrid w:val="0"/>
          <w:kern w:val="0"/>
          <w:sz w:val="28"/>
          <w:szCs w:val="28"/>
        </w:rPr>
        <w:t>Just recently, China</w:t>
      </w:r>
      <w:r>
        <w:rPr>
          <w:rFonts w:ascii="Times New Roman" w:eastAsia="外交粗仿宋" w:hAnsi="Times New Roman"/>
          <w:snapToGrid w:val="0"/>
          <w:kern w:val="0"/>
          <w:sz w:val="28"/>
          <w:szCs w:val="28"/>
        </w:rPr>
        <w:t>’</w:t>
      </w:r>
      <w:r>
        <w:rPr>
          <w:rFonts w:ascii="Times New Roman" w:eastAsia="外交粗仿宋" w:hAnsi="Times New Roman" w:hint="eastAsia"/>
          <w:snapToGrid w:val="0"/>
          <w:kern w:val="0"/>
          <w:sz w:val="28"/>
          <w:szCs w:val="28"/>
        </w:rPr>
        <w:t>s National People</w:t>
      </w:r>
      <w:r>
        <w:rPr>
          <w:rFonts w:ascii="Times New Roman" w:eastAsia="外交粗仿宋" w:hAnsi="Times New Roman"/>
          <w:snapToGrid w:val="0"/>
          <w:kern w:val="0"/>
          <w:sz w:val="28"/>
          <w:szCs w:val="28"/>
        </w:rPr>
        <w:t>’</w:t>
      </w:r>
      <w:r>
        <w:rPr>
          <w:rFonts w:ascii="Times New Roman" w:eastAsia="外交粗仿宋" w:hAnsi="Times New Roman" w:hint="eastAsia"/>
          <w:snapToGrid w:val="0"/>
          <w:kern w:val="0"/>
          <w:sz w:val="28"/>
          <w:szCs w:val="28"/>
        </w:rPr>
        <w:t xml:space="preserve">s Congress approved the outline of the 15th Five-Year Plan for economic and social development, which set </w:t>
      </w:r>
      <w:r>
        <w:rPr>
          <w:rFonts w:ascii="Times New Roman" w:eastAsia="外交粗仿宋" w:hAnsi="Times New Roman"/>
          <w:snapToGrid w:val="0"/>
          <w:kern w:val="0"/>
          <w:sz w:val="28"/>
          <w:szCs w:val="28"/>
          <w:lang w:val="en"/>
        </w:rPr>
        <w:t xml:space="preserve">out </w:t>
      </w:r>
      <w:r>
        <w:rPr>
          <w:rFonts w:ascii="Times New Roman" w:eastAsia="外交粗仿宋" w:hAnsi="Times New Roman" w:hint="eastAsia"/>
          <w:snapToGrid w:val="0"/>
          <w:kern w:val="0"/>
          <w:sz w:val="28"/>
          <w:szCs w:val="28"/>
        </w:rPr>
        <w:t xml:space="preserve">the main targets and major tasks for national development in the next five years. China will fully and faithfully apply the new development philosophy on all fronts, move faster to create a new pattern of development, promote high-quality development, work for higher-quality economic growth while achieving an appropriate increase in economic output, and make solid progress in advancing well-rounded personal development and common prosperity for all. China will further expand high-standard opening up and share opportunities and create a better future together with </w:t>
      </w:r>
      <w:r>
        <w:rPr>
          <w:rFonts w:ascii="Times New Roman" w:eastAsia="外交粗仿宋" w:hAnsi="Times New Roman"/>
          <w:snapToGrid w:val="0"/>
          <w:kern w:val="0"/>
          <w:sz w:val="28"/>
          <w:szCs w:val="28"/>
          <w:lang w:val="en"/>
        </w:rPr>
        <w:t>the rest of the world</w:t>
      </w:r>
      <w:r>
        <w:rPr>
          <w:rFonts w:ascii="Times New Roman" w:eastAsia="外交粗仿宋" w:hAnsi="Times New Roman" w:hint="eastAsia"/>
          <w:snapToGrid w:val="0"/>
          <w:kern w:val="0"/>
          <w:sz w:val="28"/>
          <w:szCs w:val="28"/>
        </w:rPr>
        <w:t>.</w:t>
      </w:r>
    </w:p>
    <w:p w14:paraId="6DF11081" w14:textId="77777777" w:rsidR="00A42033" w:rsidRDefault="00A42033">
      <w:pPr>
        <w:adjustRightInd w:val="0"/>
        <w:snapToGrid w:val="0"/>
        <w:spacing w:line="288" w:lineRule="auto"/>
        <w:rPr>
          <w:rFonts w:ascii="Times New Roman" w:eastAsia="外交粗仿宋" w:hAnsi="Times New Roman"/>
          <w:sz w:val="28"/>
          <w:szCs w:val="28"/>
        </w:rPr>
      </w:pPr>
    </w:p>
    <w:p w14:paraId="54130718" w14:textId="77777777" w:rsidR="00A42033" w:rsidRDefault="00000000">
      <w:pPr>
        <w:suppressAutoHyphens/>
        <w:overflowPunct w:val="0"/>
        <w:adjustRightInd w:val="0"/>
        <w:snapToGrid w:val="0"/>
        <w:spacing w:line="288" w:lineRule="auto"/>
        <w:rPr>
          <w:rFonts w:ascii="Times New Roman" w:eastAsia="外交粗仿宋" w:hAnsi="Times New Roman"/>
          <w:sz w:val="28"/>
          <w:szCs w:val="28"/>
        </w:rPr>
      </w:pPr>
      <w:r>
        <w:rPr>
          <w:rFonts w:ascii="Times New Roman" w:eastAsia="外交粗仿宋" w:hAnsi="Times New Roman"/>
          <w:b/>
          <w:bCs/>
          <w:snapToGrid w:val="0"/>
          <w:kern w:val="0"/>
          <w:sz w:val="28"/>
          <w:szCs w:val="28"/>
          <w:lang w:val="en"/>
        </w:rPr>
        <w:t>China will continue to expand domestic demand and share the dividends of our supersized market.</w:t>
      </w:r>
      <w:r>
        <w:rPr>
          <w:rFonts w:ascii="Times New Roman" w:eastAsia="外交粗仿宋" w:hAnsi="Times New Roman"/>
          <w:snapToGrid w:val="0"/>
          <w:kern w:val="0"/>
          <w:sz w:val="28"/>
          <w:szCs w:val="28"/>
          <w:lang w:val="en"/>
        </w:rPr>
        <w:t xml:space="preserve"> In 1.4 billion people and the world’s largest, fastest-growing middle-income group, there lies enormous potential for investment and consumption. We will highlight the need to improve living standards and increase consumer spending and the need to invest in both physical assets and people, </w:t>
      </w:r>
      <w:r>
        <w:rPr>
          <w:rFonts w:ascii="Times New Roman" w:eastAsia="外交粗仿宋" w:hAnsi="Times New Roman" w:hint="eastAsia"/>
          <w:snapToGrid w:val="0"/>
          <w:kern w:val="0"/>
          <w:sz w:val="28"/>
          <w:szCs w:val="28"/>
        </w:rPr>
        <w:t xml:space="preserve">actively expand investment and consumption in telecommunications, education, healthcare, elderly care and childcare, and continue to organize such events as the China International Import Expo, China Import and Export Fair, China International Consumer Products Expo, China International Supply Chain Expo, China International Fair for Trade in Services and </w:t>
      </w:r>
      <w:r>
        <w:rPr>
          <w:rFonts w:ascii="Times New Roman" w:eastAsia="外交粗仿宋" w:hAnsi="Times New Roman" w:hint="eastAsia"/>
          <w:snapToGrid w:val="0"/>
          <w:kern w:val="0"/>
          <w:sz w:val="28"/>
          <w:szCs w:val="28"/>
        </w:rPr>
        <w:lastRenderedPageBreak/>
        <w:t xml:space="preserve">China International Fair for Investment &amp; Trade. </w:t>
      </w:r>
      <w:r>
        <w:rPr>
          <w:rFonts w:ascii="Times New Roman" w:eastAsia="外交粗仿宋" w:hAnsi="Times New Roman"/>
          <w:snapToGrid w:val="0"/>
          <w:kern w:val="0"/>
          <w:sz w:val="28"/>
          <w:szCs w:val="28"/>
          <w:lang w:val="en"/>
        </w:rPr>
        <w:t>Companies all over the world are welcome to</w:t>
      </w:r>
      <w:r>
        <w:rPr>
          <w:rFonts w:ascii="Times New Roman" w:eastAsia="外交粗仿宋" w:hAnsi="Times New Roman" w:hint="eastAsia"/>
          <w:snapToGrid w:val="0"/>
          <w:kern w:val="0"/>
          <w:sz w:val="28"/>
          <w:szCs w:val="28"/>
        </w:rPr>
        <w:t xml:space="preserve"> </w:t>
      </w:r>
      <w:r>
        <w:rPr>
          <w:rFonts w:ascii="Times New Roman" w:eastAsia="外交粗仿宋" w:hAnsi="Times New Roman"/>
          <w:snapToGrid w:val="0"/>
          <w:kern w:val="0"/>
          <w:sz w:val="28"/>
          <w:szCs w:val="28"/>
          <w:lang w:val="en"/>
        </w:rPr>
        <w:t>commit to</w:t>
      </w:r>
      <w:r>
        <w:rPr>
          <w:rFonts w:ascii="Times New Roman" w:eastAsia="外交粗仿宋" w:hAnsi="Times New Roman" w:hint="eastAsia"/>
          <w:snapToGrid w:val="0"/>
          <w:kern w:val="0"/>
          <w:sz w:val="28"/>
          <w:szCs w:val="28"/>
        </w:rPr>
        <w:t xml:space="preserve"> the Chinese market and gain a competitive edge in global competition.</w:t>
      </w:r>
    </w:p>
    <w:p w14:paraId="790402A6" w14:textId="77777777" w:rsidR="00A42033" w:rsidRDefault="00A42033">
      <w:pPr>
        <w:pStyle w:val="a3"/>
        <w:adjustRightInd w:val="0"/>
        <w:snapToGrid w:val="0"/>
        <w:spacing w:after="0" w:line="288" w:lineRule="auto"/>
        <w:rPr>
          <w:sz w:val="28"/>
          <w:szCs w:val="28"/>
          <w:lang w:val="en"/>
        </w:rPr>
      </w:pPr>
    </w:p>
    <w:p w14:paraId="29E69FD4" w14:textId="77777777" w:rsidR="00A42033" w:rsidRDefault="00000000">
      <w:pPr>
        <w:pStyle w:val="a3"/>
        <w:adjustRightInd w:val="0"/>
        <w:snapToGrid w:val="0"/>
        <w:spacing w:after="0" w:line="288" w:lineRule="auto"/>
        <w:rPr>
          <w:sz w:val="28"/>
          <w:szCs w:val="28"/>
        </w:rPr>
      </w:pPr>
      <w:r>
        <w:rPr>
          <w:rFonts w:hint="eastAsia"/>
          <w:b/>
          <w:bCs/>
          <w:sz w:val="28"/>
          <w:szCs w:val="28"/>
        </w:rPr>
        <w:t>China</w:t>
      </w:r>
      <w:r>
        <w:rPr>
          <w:b/>
          <w:bCs/>
          <w:sz w:val="28"/>
          <w:szCs w:val="28"/>
          <w:lang w:val="en"/>
        </w:rPr>
        <w:t xml:space="preserve"> will</w:t>
      </w:r>
      <w:r>
        <w:rPr>
          <w:rFonts w:hint="eastAsia"/>
          <w:b/>
          <w:bCs/>
          <w:sz w:val="28"/>
          <w:szCs w:val="28"/>
        </w:rPr>
        <w:t xml:space="preserve"> stay committed to innovation-driven development and continue to generate growth momentum</w:t>
      </w:r>
      <w:r>
        <w:rPr>
          <w:b/>
          <w:bCs/>
          <w:sz w:val="28"/>
          <w:szCs w:val="28"/>
          <w:lang w:val="en"/>
        </w:rPr>
        <w:t>.</w:t>
      </w:r>
      <w:r>
        <w:rPr>
          <w:sz w:val="28"/>
          <w:szCs w:val="28"/>
          <w:lang w:val="en"/>
        </w:rPr>
        <w:t xml:space="preserve"> </w:t>
      </w:r>
      <w:r>
        <w:rPr>
          <w:rFonts w:hint="eastAsia"/>
          <w:sz w:val="28"/>
          <w:szCs w:val="28"/>
        </w:rPr>
        <w:t>In 2025, China entered the top 10 list of most innovative economies for the first time, leading the world in the research, development and application of artificial intelligence and quantum technology, among others. China also built the world</w:t>
      </w:r>
      <w:r>
        <w:rPr>
          <w:sz w:val="28"/>
          <w:szCs w:val="28"/>
        </w:rPr>
        <w:t>’</w:t>
      </w:r>
      <w:r>
        <w:rPr>
          <w:rFonts w:hint="eastAsia"/>
          <w:sz w:val="28"/>
          <w:szCs w:val="28"/>
        </w:rPr>
        <w:t>s largest and fastest-growing renewable energy system. We will adhere to innovation-driven development, speed up efforts to achieve greater self-reliance and strength in science and technology, promote deeper integration of technological and industrial innovation and keep fostering new quality productive forces. Meanwhile, China will actively participate in global science and technology governance, implement the International Science and Technology Cooperation Initiative and the Global AI Governance Initiative, so that the technological and innovation achievements could better serve people of all countries.</w:t>
      </w:r>
    </w:p>
    <w:p w14:paraId="0F8E55DF" w14:textId="77777777" w:rsidR="00A42033" w:rsidRDefault="00A42033">
      <w:pPr>
        <w:adjustRightInd w:val="0"/>
        <w:snapToGrid w:val="0"/>
        <w:spacing w:line="288" w:lineRule="auto"/>
        <w:rPr>
          <w:rFonts w:ascii="Times New Roman" w:eastAsia="外交粗仿宋" w:hAnsi="Times New Roman"/>
          <w:sz w:val="28"/>
          <w:szCs w:val="28"/>
          <w:lang w:val="en"/>
        </w:rPr>
      </w:pPr>
    </w:p>
    <w:p w14:paraId="6280F4EC" w14:textId="77777777" w:rsidR="00A42033" w:rsidRDefault="00000000">
      <w:pPr>
        <w:pStyle w:val="a3"/>
        <w:adjustRightInd w:val="0"/>
        <w:snapToGrid w:val="0"/>
        <w:spacing w:after="0" w:line="288" w:lineRule="auto"/>
        <w:rPr>
          <w:sz w:val="28"/>
          <w:szCs w:val="28"/>
        </w:rPr>
      </w:pPr>
      <w:r>
        <w:rPr>
          <w:rFonts w:hint="eastAsia"/>
          <w:b/>
          <w:bCs/>
          <w:sz w:val="28"/>
          <w:szCs w:val="28"/>
        </w:rPr>
        <w:t>China</w:t>
      </w:r>
      <w:r>
        <w:rPr>
          <w:b/>
          <w:bCs/>
          <w:sz w:val="28"/>
          <w:szCs w:val="28"/>
          <w:lang w:val="en"/>
        </w:rPr>
        <w:t xml:space="preserve"> will</w:t>
      </w:r>
      <w:r>
        <w:rPr>
          <w:rFonts w:hint="eastAsia"/>
          <w:b/>
          <w:bCs/>
          <w:sz w:val="28"/>
          <w:szCs w:val="28"/>
        </w:rPr>
        <w:t xml:space="preserve"> stay committed to free trade and continue to deepen cooperation with other countries.</w:t>
      </w:r>
      <w:r>
        <w:rPr>
          <w:sz w:val="28"/>
          <w:szCs w:val="28"/>
          <w:lang w:val="en"/>
        </w:rPr>
        <w:t xml:space="preserve"> </w:t>
      </w:r>
      <w:r>
        <w:rPr>
          <w:rFonts w:hint="eastAsia"/>
          <w:sz w:val="28"/>
          <w:szCs w:val="28"/>
        </w:rPr>
        <w:t>This year marks the 25th anniversary of China</w:t>
      </w:r>
      <w:r>
        <w:rPr>
          <w:sz w:val="28"/>
          <w:szCs w:val="28"/>
        </w:rPr>
        <w:t>’</w:t>
      </w:r>
      <w:r>
        <w:rPr>
          <w:rFonts w:hint="eastAsia"/>
          <w:sz w:val="28"/>
          <w:szCs w:val="28"/>
        </w:rPr>
        <w:t>s accession to the World Trade Organization. China has become a major trading partner for more than 160 countries and regions, and signed 24 free trade agreements with 31 countries and regions. Island-wide special customs operations were launched in the Hainan Free Trade Port, making it an important gateway leading China</w:t>
      </w:r>
      <w:r>
        <w:rPr>
          <w:sz w:val="28"/>
          <w:szCs w:val="28"/>
        </w:rPr>
        <w:t>’</w:t>
      </w:r>
      <w:r>
        <w:rPr>
          <w:rFonts w:hint="eastAsia"/>
          <w:sz w:val="28"/>
          <w:szCs w:val="28"/>
        </w:rPr>
        <w:t>s opening up in the new era. We will steadily expand institutional opening up, improve the quality and standard of trade and investment cooperation, pursue high-quality Belt and Road cooperation, promote liberalization and facilitation of global trade and investment, and uphold and develop an open world economy.</w:t>
      </w:r>
    </w:p>
    <w:p w14:paraId="0840E252" w14:textId="77777777" w:rsidR="00A42033" w:rsidRDefault="00A42033">
      <w:pPr>
        <w:pStyle w:val="a3"/>
        <w:adjustRightInd w:val="0"/>
        <w:snapToGrid w:val="0"/>
        <w:spacing w:after="0" w:line="288" w:lineRule="auto"/>
        <w:rPr>
          <w:sz w:val="28"/>
          <w:szCs w:val="28"/>
          <w:lang w:val="en"/>
        </w:rPr>
      </w:pPr>
    </w:p>
    <w:p w14:paraId="3C371C6F"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b/>
          <w:bCs/>
          <w:sz w:val="28"/>
          <w:szCs w:val="28"/>
        </w:rPr>
        <w:t>China</w:t>
      </w:r>
      <w:r>
        <w:rPr>
          <w:rFonts w:ascii="Times New Roman" w:eastAsia="外交粗仿宋" w:hAnsi="Times New Roman"/>
          <w:b/>
          <w:bCs/>
          <w:sz w:val="28"/>
          <w:szCs w:val="28"/>
          <w:lang w:val="en"/>
        </w:rPr>
        <w:t xml:space="preserve"> will</w:t>
      </w:r>
      <w:r>
        <w:rPr>
          <w:rFonts w:ascii="Times New Roman" w:eastAsia="外交粗仿宋" w:hAnsi="Times New Roman" w:hint="eastAsia"/>
          <w:b/>
          <w:bCs/>
          <w:sz w:val="28"/>
          <w:szCs w:val="28"/>
        </w:rPr>
        <w:t xml:space="preserve"> stay committed to all-round law-based governance and continue to improve business environment.</w:t>
      </w:r>
      <w:r>
        <w:rPr>
          <w:rFonts w:ascii="Times New Roman" w:eastAsia="外交粗仿宋" w:hAnsi="Times New Roman"/>
          <w:sz w:val="28"/>
          <w:szCs w:val="28"/>
          <w:lang w:val="en"/>
        </w:rPr>
        <w:t xml:space="preserve"> </w:t>
      </w:r>
      <w:r>
        <w:rPr>
          <w:rFonts w:ascii="Times New Roman" w:eastAsia="外交粗仿宋" w:hAnsi="Times New Roman" w:hint="eastAsia"/>
          <w:sz w:val="28"/>
          <w:szCs w:val="28"/>
        </w:rPr>
        <w:t xml:space="preserve">The rule of law provides an important guarantee for Chinese modernization. China now has 310 laws in force, over 600 administrative regulations, and more than 14,000 local </w:t>
      </w:r>
      <w:r>
        <w:rPr>
          <w:rFonts w:ascii="Times New Roman" w:eastAsia="外交粗仿宋" w:hAnsi="Times New Roman" w:hint="eastAsia"/>
          <w:sz w:val="28"/>
          <w:szCs w:val="28"/>
        </w:rPr>
        <w:lastRenderedPageBreak/>
        <w:t>regulations. This well-designed, complete, unified and authoritative legal system provides solid legal footing for all fields of work. Last year,</w:t>
      </w:r>
      <w:r>
        <w:rPr>
          <w:rFonts w:ascii="Times New Roman" w:eastAsia="外交粗仿宋" w:hAnsi="Times New Roman"/>
          <w:sz w:val="28"/>
          <w:szCs w:val="28"/>
          <w:lang w:val="en"/>
        </w:rPr>
        <w:t xml:space="preserve"> </w:t>
      </w:r>
      <w:r>
        <w:rPr>
          <w:rFonts w:ascii="Times New Roman" w:eastAsia="外交粗仿宋" w:hAnsi="Times New Roman" w:hint="eastAsia"/>
          <w:sz w:val="28"/>
          <w:szCs w:val="28"/>
        </w:rPr>
        <w:t xml:space="preserve">to </w:t>
      </w:r>
      <w:r>
        <w:rPr>
          <w:rFonts w:ascii="Times New Roman" w:eastAsia="外交粗仿宋" w:hAnsi="Times New Roman"/>
          <w:sz w:val="28"/>
          <w:szCs w:val="28"/>
          <w:lang w:val="en"/>
        </w:rPr>
        <w:t>advance the rule-of-law and credit-based economy,</w:t>
      </w:r>
      <w:r>
        <w:rPr>
          <w:rFonts w:ascii="Times New Roman" w:eastAsia="外交粗仿宋" w:hAnsi="Times New Roman" w:hint="eastAsia"/>
          <w:sz w:val="28"/>
          <w:szCs w:val="28"/>
        </w:rPr>
        <w:t xml:space="preserve"> the Standing Committee of the National People</w:t>
      </w:r>
      <w:r>
        <w:rPr>
          <w:rFonts w:ascii="Times New Roman" w:eastAsia="外交粗仿宋" w:hAnsi="Times New Roman"/>
          <w:sz w:val="28"/>
          <w:szCs w:val="28"/>
        </w:rPr>
        <w:t>’</w:t>
      </w:r>
      <w:r>
        <w:rPr>
          <w:rFonts w:ascii="Times New Roman" w:eastAsia="外交粗仿宋" w:hAnsi="Times New Roman" w:hint="eastAsia"/>
          <w:sz w:val="28"/>
          <w:szCs w:val="28"/>
        </w:rPr>
        <w:t>s Congress of China adopted the Private Sector Promotion Law, and amended the Anti-Unfair Competition Law, the Arbitration Law, the Maritime Law, and the Foreign Trade Law. We will continue to foster a first-rate, market-oriented and law-based business environment that aligns with international practice, protect the lawful rights and interests of foreign investors, fully guarantee national treatment for foreign-funded enterprises, and ensure equal application of laws, equal status and equal treatment for them. China will always provide a fertile ground for foreign investors and businesses.</w:t>
      </w:r>
    </w:p>
    <w:p w14:paraId="294AB474" w14:textId="77777777" w:rsidR="00A42033" w:rsidRDefault="00A42033">
      <w:pPr>
        <w:pStyle w:val="a3"/>
        <w:adjustRightInd w:val="0"/>
        <w:snapToGrid w:val="0"/>
        <w:spacing w:after="0" w:line="288" w:lineRule="auto"/>
        <w:rPr>
          <w:sz w:val="28"/>
          <w:szCs w:val="28"/>
        </w:rPr>
      </w:pPr>
    </w:p>
    <w:p w14:paraId="31F98FB9" w14:textId="1F58EBCA"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The 33rd APEC Economic Leaders</w:t>
      </w:r>
      <w:r w:rsidR="00AE36D7">
        <w:rPr>
          <w:rFonts w:ascii="Times New Roman" w:eastAsia="外交粗仿宋" w:hAnsi="Times New Roman"/>
          <w:sz w:val="28"/>
          <w:szCs w:val="28"/>
        </w:rPr>
        <w:t>’</w:t>
      </w:r>
      <w:r>
        <w:rPr>
          <w:rFonts w:ascii="Times New Roman" w:eastAsia="外交粗仿宋" w:hAnsi="Times New Roman" w:hint="eastAsia"/>
          <w:sz w:val="28"/>
          <w:szCs w:val="28"/>
        </w:rPr>
        <w:t xml:space="preserve"> Meeting will be held in Shenzhen this November. As the host, China stands ready to join hands with all sides to build an Asia-Pacific community and boost the vitality and momentum of Asia-Pacific development.</w:t>
      </w:r>
    </w:p>
    <w:p w14:paraId="4E0B6DEB" w14:textId="77777777" w:rsidR="00A42033" w:rsidRDefault="00A42033">
      <w:pPr>
        <w:adjustRightInd w:val="0"/>
        <w:snapToGrid w:val="0"/>
        <w:spacing w:line="288" w:lineRule="auto"/>
        <w:rPr>
          <w:rFonts w:ascii="Times New Roman" w:eastAsia="外交粗仿宋" w:hAnsi="Times New Roman"/>
          <w:sz w:val="28"/>
          <w:szCs w:val="28"/>
          <w:lang w:val="en"/>
        </w:rPr>
      </w:pPr>
    </w:p>
    <w:p w14:paraId="2784B5AD" w14:textId="77777777" w:rsidR="00A42033" w:rsidRDefault="00000000">
      <w:pPr>
        <w:pStyle w:val="a3"/>
        <w:adjustRightInd w:val="0"/>
        <w:snapToGrid w:val="0"/>
        <w:spacing w:after="0" w:line="288" w:lineRule="auto"/>
        <w:rPr>
          <w:sz w:val="28"/>
          <w:szCs w:val="28"/>
        </w:rPr>
      </w:pPr>
      <w:r>
        <w:rPr>
          <w:rFonts w:hint="eastAsia"/>
          <w:sz w:val="28"/>
          <w:szCs w:val="28"/>
        </w:rPr>
        <w:t>Ladies and Gentlemen,</w:t>
      </w:r>
    </w:p>
    <w:p w14:paraId="293A7781"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Friends,</w:t>
      </w:r>
    </w:p>
    <w:p w14:paraId="4307588B" w14:textId="77777777" w:rsidR="00A42033" w:rsidRDefault="00A42033">
      <w:pPr>
        <w:pStyle w:val="a3"/>
        <w:adjustRightInd w:val="0"/>
        <w:snapToGrid w:val="0"/>
        <w:spacing w:after="0" w:line="288" w:lineRule="auto"/>
        <w:rPr>
          <w:sz w:val="28"/>
          <w:szCs w:val="28"/>
        </w:rPr>
      </w:pPr>
    </w:p>
    <w:p w14:paraId="0BDCADAE"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 xml:space="preserve">As the ancient Chinese saying goes, </w:t>
      </w:r>
      <w:r>
        <w:rPr>
          <w:rFonts w:ascii="Times New Roman" w:eastAsia="外交粗仿宋" w:hAnsi="Times New Roman"/>
          <w:sz w:val="28"/>
          <w:szCs w:val="28"/>
        </w:rPr>
        <w:t>“</w:t>
      </w:r>
      <w:r>
        <w:rPr>
          <w:rFonts w:ascii="Times New Roman" w:eastAsia="外交粗仿宋" w:hAnsi="Times New Roman" w:hint="eastAsia"/>
          <w:sz w:val="28"/>
          <w:szCs w:val="28"/>
        </w:rPr>
        <w:t xml:space="preserve">In a boat race, those who row the hardest will win; </w:t>
      </w:r>
      <w:proofErr w:type="spellStart"/>
      <w:r>
        <w:rPr>
          <w:rFonts w:ascii="Times New Roman" w:eastAsia="外交粗仿宋" w:hAnsi="Times New Roman" w:hint="eastAsia"/>
          <w:sz w:val="28"/>
          <w:szCs w:val="28"/>
        </w:rPr>
        <w:t>i</w:t>
      </w:r>
      <w:proofErr w:type="spellEnd"/>
      <w:r>
        <w:rPr>
          <w:rFonts w:ascii="Times New Roman" w:eastAsia="外交粗仿宋" w:hAnsi="Times New Roman"/>
          <w:sz w:val="28"/>
          <w:szCs w:val="28"/>
          <w:lang w:val="en"/>
        </w:rPr>
        <w:t>n</w:t>
      </w:r>
      <w:r>
        <w:rPr>
          <w:rFonts w:ascii="Times New Roman" w:eastAsia="外交粗仿宋" w:hAnsi="Times New Roman" w:hint="eastAsia"/>
          <w:sz w:val="28"/>
          <w:szCs w:val="28"/>
        </w:rPr>
        <w:t xml:space="preserve"> sailing, those who press ahead most boldly shall triumph.</w:t>
      </w:r>
      <w:r>
        <w:rPr>
          <w:rFonts w:ascii="Times New Roman" w:eastAsia="外交粗仿宋" w:hAnsi="Times New Roman"/>
          <w:sz w:val="28"/>
          <w:szCs w:val="28"/>
        </w:rPr>
        <w:t>”</w:t>
      </w:r>
      <w:r>
        <w:rPr>
          <w:rFonts w:ascii="Times New Roman" w:eastAsia="外交粗仿宋" w:hAnsi="Times New Roman" w:hint="eastAsia"/>
          <w:sz w:val="28"/>
          <w:szCs w:val="28"/>
        </w:rPr>
        <w:t xml:space="preserve"> Let us set our sight on building a community with a shared future for humanity, hoist our sail to catch the wind of cooperation, plow through the waves and work together for a better future for Asia and the world.</w:t>
      </w:r>
    </w:p>
    <w:p w14:paraId="2BFFB63E" w14:textId="77777777" w:rsidR="00A42033" w:rsidRDefault="00A42033">
      <w:pPr>
        <w:pStyle w:val="a3"/>
        <w:adjustRightInd w:val="0"/>
        <w:snapToGrid w:val="0"/>
        <w:spacing w:after="0" w:line="288" w:lineRule="auto"/>
        <w:rPr>
          <w:sz w:val="28"/>
          <w:szCs w:val="28"/>
        </w:rPr>
      </w:pPr>
    </w:p>
    <w:p w14:paraId="0BFF2DB0" w14:textId="77777777" w:rsidR="00A42033" w:rsidRDefault="00000000">
      <w:pPr>
        <w:adjustRightInd w:val="0"/>
        <w:snapToGrid w:val="0"/>
        <w:spacing w:line="288" w:lineRule="auto"/>
        <w:rPr>
          <w:rFonts w:ascii="Times New Roman" w:eastAsia="外交粗仿宋" w:hAnsi="Times New Roman"/>
          <w:sz w:val="28"/>
          <w:szCs w:val="28"/>
        </w:rPr>
      </w:pPr>
      <w:r>
        <w:rPr>
          <w:rFonts w:ascii="Times New Roman" w:eastAsia="外交粗仿宋" w:hAnsi="Times New Roman" w:hint="eastAsia"/>
          <w:sz w:val="28"/>
          <w:szCs w:val="28"/>
        </w:rPr>
        <w:t>To conclude, I wish the Boao Forum for Asia Annual Conference 2026 a full success!</w:t>
      </w:r>
    </w:p>
    <w:p w14:paraId="57885F26" w14:textId="77777777" w:rsidR="00A42033" w:rsidRDefault="00A42033">
      <w:pPr>
        <w:pStyle w:val="a3"/>
        <w:adjustRightInd w:val="0"/>
        <w:snapToGrid w:val="0"/>
        <w:spacing w:after="0" w:line="288" w:lineRule="auto"/>
        <w:rPr>
          <w:sz w:val="28"/>
          <w:szCs w:val="28"/>
        </w:rPr>
      </w:pPr>
    </w:p>
    <w:p w14:paraId="25B72712" w14:textId="77777777" w:rsidR="00A42033" w:rsidRDefault="00000000">
      <w:pPr>
        <w:pStyle w:val="a3"/>
        <w:adjustRightInd w:val="0"/>
        <w:snapToGrid w:val="0"/>
        <w:spacing w:after="0" w:line="288" w:lineRule="auto"/>
        <w:rPr>
          <w:sz w:val="28"/>
          <w:szCs w:val="28"/>
          <w:lang w:val="en"/>
        </w:rPr>
      </w:pPr>
      <w:r>
        <w:rPr>
          <w:sz w:val="28"/>
          <w:szCs w:val="28"/>
          <w:lang w:val="en"/>
        </w:rPr>
        <w:t>Thank you!</w:t>
      </w:r>
    </w:p>
    <w:p w14:paraId="7E62B773" w14:textId="77777777" w:rsidR="00A42033" w:rsidRDefault="00A42033">
      <w:pPr>
        <w:suppressAutoHyphens/>
        <w:overflowPunct w:val="0"/>
        <w:adjustRightInd w:val="0"/>
        <w:snapToGrid w:val="0"/>
        <w:spacing w:line="288" w:lineRule="auto"/>
        <w:rPr>
          <w:rFonts w:ascii="Times New Roman" w:eastAsia="外交粗仿宋" w:hAnsi="Times New Roman"/>
          <w:snapToGrid w:val="0"/>
          <w:kern w:val="0"/>
          <w:sz w:val="28"/>
          <w:szCs w:val="28"/>
          <w:lang w:val="en"/>
        </w:rPr>
      </w:pPr>
    </w:p>
    <w:p w14:paraId="2C24B5C8" w14:textId="77777777" w:rsidR="00A42033" w:rsidRDefault="00A42033">
      <w:pPr>
        <w:adjustRightInd w:val="0"/>
        <w:snapToGrid w:val="0"/>
        <w:spacing w:line="288" w:lineRule="auto"/>
        <w:rPr>
          <w:rFonts w:ascii="Times New Roman" w:eastAsia="外交粗仿宋" w:hAnsi="Times New Roman"/>
          <w:sz w:val="28"/>
          <w:szCs w:val="28"/>
        </w:rPr>
      </w:pPr>
    </w:p>
    <w:p w14:paraId="175E8F01" w14:textId="77777777" w:rsidR="00A42033" w:rsidRDefault="00A42033">
      <w:pPr>
        <w:adjustRightInd w:val="0"/>
        <w:snapToGrid w:val="0"/>
        <w:spacing w:line="288" w:lineRule="auto"/>
        <w:jc w:val="center"/>
        <w:rPr>
          <w:rFonts w:ascii="Times New Roman" w:eastAsia="外交粗仿宋" w:hAnsi="Times New Roman"/>
          <w:sz w:val="28"/>
          <w:szCs w:val="28"/>
        </w:rPr>
      </w:pPr>
    </w:p>
    <w:p w14:paraId="21A0C892" w14:textId="77777777" w:rsidR="00A42033" w:rsidRDefault="00A42033">
      <w:pPr>
        <w:adjustRightInd w:val="0"/>
        <w:snapToGrid w:val="0"/>
        <w:spacing w:line="288" w:lineRule="auto"/>
        <w:rPr>
          <w:rFonts w:ascii="Times New Roman" w:eastAsia="外交粗仿宋" w:hAnsi="Times New Roman"/>
          <w:sz w:val="28"/>
          <w:szCs w:val="28"/>
        </w:rPr>
      </w:pPr>
    </w:p>
    <w:sectPr w:rsidR="00A4203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68D1" w14:textId="77777777" w:rsidR="00035011" w:rsidRDefault="00035011">
      <w:r>
        <w:separator/>
      </w:r>
    </w:p>
  </w:endnote>
  <w:endnote w:type="continuationSeparator" w:id="0">
    <w:p w14:paraId="3D710C2A" w14:textId="77777777" w:rsidR="00035011" w:rsidRDefault="0003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外交粗仿宋">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018F" w14:textId="77777777" w:rsidR="00A42033" w:rsidRDefault="00000000">
    <w:pPr>
      <w:pStyle w:val="a4"/>
    </w:pPr>
    <w:r>
      <w:rPr>
        <w:noProof/>
      </w:rPr>
      <mc:AlternateContent>
        <mc:Choice Requires="wps">
          <w:drawing>
            <wp:anchor distT="0" distB="0" distL="114300" distR="114300" simplePos="0" relativeHeight="251659264" behindDoc="0" locked="0" layoutInCell="1" allowOverlap="1" wp14:anchorId="69BD6F9A" wp14:editId="236F5B2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9032C" w14:textId="77777777" w:rsidR="00A42033" w:rsidRDefault="00000000">
                          <w:pPr>
                            <w:pStyle w:val="a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wrap="none" lIns="0" tIns="0" rIns="0" bIns="0" anchor="t" anchorCtr="0" upright="1">
                      <a:spAutoFit/>
                    </wps:bodyPr>
                  </wps:wsp>
                </a:graphicData>
              </a:graphic>
            </wp:anchor>
          </w:drawing>
        </mc:Choice>
        <mc:Fallback>
          <w:pict>
            <v:shapetype w14:anchorId="69BD6F9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eXePJZsBAAA+AwAADgAA&#10;AAAAAAAAAAAAAAAuAgAAZHJzL2Uyb0RvYy54bWxQSwECLQAUAAYACAAAACEADErw7tYAAAAFAQAA&#10;DwAAAAAAAAAAAAAAAAD1AwAAZHJzL2Rvd25yZXYueG1sUEsFBgAAAAAEAAQA8wAAAPgEAAAAAA==&#10;" filled="f" stroked="f">
              <v:textbox style="mso-fit-shape-to-text:t" inset="0,0,0,0">
                <w:txbxContent>
                  <w:p w14:paraId="0209032C" w14:textId="77777777" w:rsidR="00A42033" w:rsidRDefault="00000000">
                    <w:pPr>
                      <w:pStyle w:val="a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D3B7" w14:textId="77777777" w:rsidR="00035011" w:rsidRDefault="00035011">
      <w:r>
        <w:separator/>
      </w:r>
    </w:p>
  </w:footnote>
  <w:footnote w:type="continuationSeparator" w:id="0">
    <w:p w14:paraId="40628D9B" w14:textId="77777777" w:rsidR="00035011" w:rsidRDefault="00035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6FEE628"/>
    <w:rsid w:val="D6FEE628"/>
    <w:rsid w:val="FFFFCD71"/>
    <w:rsid w:val="00035011"/>
    <w:rsid w:val="00337C71"/>
    <w:rsid w:val="00383A96"/>
    <w:rsid w:val="00463B6E"/>
    <w:rsid w:val="00A42033"/>
    <w:rsid w:val="00AE36D7"/>
    <w:rsid w:val="07BF31E1"/>
    <w:rsid w:val="07EF9D33"/>
    <w:rsid w:val="0ABB1D18"/>
    <w:rsid w:val="0BDF05A6"/>
    <w:rsid w:val="15EBABFA"/>
    <w:rsid w:val="175D4B69"/>
    <w:rsid w:val="17DEAA0E"/>
    <w:rsid w:val="17FF2DC8"/>
    <w:rsid w:val="1B55A7AA"/>
    <w:rsid w:val="1B9D58E1"/>
    <w:rsid w:val="1BE816C0"/>
    <w:rsid w:val="1BFE6E8A"/>
    <w:rsid w:val="1DFA84DC"/>
    <w:rsid w:val="1EDD3597"/>
    <w:rsid w:val="1F6F2287"/>
    <w:rsid w:val="1FBFA947"/>
    <w:rsid w:val="1FEF86C3"/>
    <w:rsid w:val="1FFB3301"/>
    <w:rsid w:val="22FAB5A3"/>
    <w:rsid w:val="26FB4B36"/>
    <w:rsid w:val="27B77CEC"/>
    <w:rsid w:val="294FC0D5"/>
    <w:rsid w:val="2D183932"/>
    <w:rsid w:val="2DFBD241"/>
    <w:rsid w:val="2F7EBDD0"/>
    <w:rsid w:val="2FCF99AA"/>
    <w:rsid w:val="2FEABFC9"/>
    <w:rsid w:val="2FF624CB"/>
    <w:rsid w:val="2FFF5797"/>
    <w:rsid w:val="2FFFD8B2"/>
    <w:rsid w:val="33678CA5"/>
    <w:rsid w:val="34337671"/>
    <w:rsid w:val="357F9348"/>
    <w:rsid w:val="36772C25"/>
    <w:rsid w:val="37736224"/>
    <w:rsid w:val="37BFD47D"/>
    <w:rsid w:val="37F4D407"/>
    <w:rsid w:val="37FBF665"/>
    <w:rsid w:val="37FF1A85"/>
    <w:rsid w:val="3A7FBC0D"/>
    <w:rsid w:val="3B6732BF"/>
    <w:rsid w:val="3BBFDDA7"/>
    <w:rsid w:val="3BBFF2C2"/>
    <w:rsid w:val="3BD58BAD"/>
    <w:rsid w:val="3BFAB4B3"/>
    <w:rsid w:val="3BFEE6FB"/>
    <w:rsid w:val="3DF10BF8"/>
    <w:rsid w:val="3DF39C37"/>
    <w:rsid w:val="3EAB0813"/>
    <w:rsid w:val="3F54F3C8"/>
    <w:rsid w:val="3F57E10C"/>
    <w:rsid w:val="3F6C2654"/>
    <w:rsid w:val="3F9F0109"/>
    <w:rsid w:val="3FAF562D"/>
    <w:rsid w:val="3FB7457C"/>
    <w:rsid w:val="3FBFD021"/>
    <w:rsid w:val="3FCB26D8"/>
    <w:rsid w:val="3FE54B0E"/>
    <w:rsid w:val="3FFF7A2F"/>
    <w:rsid w:val="43FFEFFD"/>
    <w:rsid w:val="45F9FFB0"/>
    <w:rsid w:val="478CB5EF"/>
    <w:rsid w:val="47AB6769"/>
    <w:rsid w:val="47D72EF3"/>
    <w:rsid w:val="47FF99F3"/>
    <w:rsid w:val="4DDF8A55"/>
    <w:rsid w:val="4EBDCEA0"/>
    <w:rsid w:val="53FFC137"/>
    <w:rsid w:val="55750352"/>
    <w:rsid w:val="55E37448"/>
    <w:rsid w:val="56D91C18"/>
    <w:rsid w:val="577BECFC"/>
    <w:rsid w:val="57B67410"/>
    <w:rsid w:val="57DDF09E"/>
    <w:rsid w:val="57FE87FF"/>
    <w:rsid w:val="59DDD25B"/>
    <w:rsid w:val="59F9EF7A"/>
    <w:rsid w:val="59FFBE55"/>
    <w:rsid w:val="5A6FCB21"/>
    <w:rsid w:val="5AEF223A"/>
    <w:rsid w:val="5AF7DDA6"/>
    <w:rsid w:val="5BFBE82A"/>
    <w:rsid w:val="5CF9DC3A"/>
    <w:rsid w:val="5D3FE810"/>
    <w:rsid w:val="5DBB2D44"/>
    <w:rsid w:val="5DC3808E"/>
    <w:rsid w:val="5DC9ADF9"/>
    <w:rsid w:val="5DE6F98C"/>
    <w:rsid w:val="5DFF7046"/>
    <w:rsid w:val="5DFFFA8D"/>
    <w:rsid w:val="5E493056"/>
    <w:rsid w:val="5E719809"/>
    <w:rsid w:val="5EB5B942"/>
    <w:rsid w:val="5EEFD5C2"/>
    <w:rsid w:val="5F5776CC"/>
    <w:rsid w:val="5F7E519F"/>
    <w:rsid w:val="5FBF0A7C"/>
    <w:rsid w:val="5FBF0D53"/>
    <w:rsid w:val="5FCE0243"/>
    <w:rsid w:val="5FD6EFD2"/>
    <w:rsid w:val="5FDDA1AB"/>
    <w:rsid w:val="5FDDBCF6"/>
    <w:rsid w:val="5FDE5362"/>
    <w:rsid w:val="5FE7CED0"/>
    <w:rsid w:val="5FEFA6C9"/>
    <w:rsid w:val="5FFDC1C1"/>
    <w:rsid w:val="5FFE9F81"/>
    <w:rsid w:val="5FFF6850"/>
    <w:rsid w:val="5FFFC275"/>
    <w:rsid w:val="62F4BA25"/>
    <w:rsid w:val="62FA4794"/>
    <w:rsid w:val="647308BA"/>
    <w:rsid w:val="64D613D6"/>
    <w:rsid w:val="655B3AB1"/>
    <w:rsid w:val="65F7A749"/>
    <w:rsid w:val="65FADA0E"/>
    <w:rsid w:val="66ED2475"/>
    <w:rsid w:val="66F976B1"/>
    <w:rsid w:val="66FF4A37"/>
    <w:rsid w:val="679D6631"/>
    <w:rsid w:val="67FFB976"/>
    <w:rsid w:val="6ADF352F"/>
    <w:rsid w:val="6BC35DF0"/>
    <w:rsid w:val="6BEB99AD"/>
    <w:rsid w:val="6BEF1F7D"/>
    <w:rsid w:val="6BFF63AF"/>
    <w:rsid w:val="6C4FD49E"/>
    <w:rsid w:val="6CCEC3BA"/>
    <w:rsid w:val="6CD3D260"/>
    <w:rsid w:val="6CFD7091"/>
    <w:rsid w:val="6CFF20F1"/>
    <w:rsid w:val="6DC32CAF"/>
    <w:rsid w:val="6DDF3ABE"/>
    <w:rsid w:val="6DFF2506"/>
    <w:rsid w:val="6E7FC8E2"/>
    <w:rsid w:val="6ECD96DB"/>
    <w:rsid w:val="6EF6872A"/>
    <w:rsid w:val="6EFECE76"/>
    <w:rsid w:val="6EFF8BA7"/>
    <w:rsid w:val="6F1F3BBA"/>
    <w:rsid w:val="6F51559C"/>
    <w:rsid w:val="6F7F3C77"/>
    <w:rsid w:val="6FA7641B"/>
    <w:rsid w:val="6FDCDC02"/>
    <w:rsid w:val="6FEE2DCB"/>
    <w:rsid w:val="6FFB6A2D"/>
    <w:rsid w:val="6FFF0CB1"/>
    <w:rsid w:val="6FFF49C5"/>
    <w:rsid w:val="6FFFDACE"/>
    <w:rsid w:val="727D6805"/>
    <w:rsid w:val="73DFB8C9"/>
    <w:rsid w:val="73FCC835"/>
    <w:rsid w:val="755F18F6"/>
    <w:rsid w:val="75AE7193"/>
    <w:rsid w:val="75BD9AE2"/>
    <w:rsid w:val="75F7A331"/>
    <w:rsid w:val="767D92AC"/>
    <w:rsid w:val="77127679"/>
    <w:rsid w:val="771A0398"/>
    <w:rsid w:val="772EF1F1"/>
    <w:rsid w:val="77551959"/>
    <w:rsid w:val="776F3185"/>
    <w:rsid w:val="776F5A04"/>
    <w:rsid w:val="7775471D"/>
    <w:rsid w:val="777E1C8E"/>
    <w:rsid w:val="77956ABE"/>
    <w:rsid w:val="77BF9D65"/>
    <w:rsid w:val="77DB5D1B"/>
    <w:rsid w:val="77F60795"/>
    <w:rsid w:val="77FF2A87"/>
    <w:rsid w:val="789B5CD2"/>
    <w:rsid w:val="79DFDE5A"/>
    <w:rsid w:val="79F30947"/>
    <w:rsid w:val="7AA5014F"/>
    <w:rsid w:val="7AFD7701"/>
    <w:rsid w:val="7AFE97B5"/>
    <w:rsid w:val="7AFF6C07"/>
    <w:rsid w:val="7B4DC640"/>
    <w:rsid w:val="7B7FFA90"/>
    <w:rsid w:val="7BAF9B20"/>
    <w:rsid w:val="7BDB02DF"/>
    <w:rsid w:val="7BECE69E"/>
    <w:rsid w:val="7BF5BCB5"/>
    <w:rsid w:val="7BFB221A"/>
    <w:rsid w:val="7BFB7992"/>
    <w:rsid w:val="7C7FB73C"/>
    <w:rsid w:val="7CB957D8"/>
    <w:rsid w:val="7CFB85A5"/>
    <w:rsid w:val="7CFF69CC"/>
    <w:rsid w:val="7D3F6B3D"/>
    <w:rsid w:val="7D54194B"/>
    <w:rsid w:val="7D6F0EF7"/>
    <w:rsid w:val="7DDA2975"/>
    <w:rsid w:val="7DDD0CCB"/>
    <w:rsid w:val="7DDE9F5C"/>
    <w:rsid w:val="7DFF1FF2"/>
    <w:rsid w:val="7E6F0F2E"/>
    <w:rsid w:val="7E792914"/>
    <w:rsid w:val="7E88F228"/>
    <w:rsid w:val="7E8FEC39"/>
    <w:rsid w:val="7EDB3F45"/>
    <w:rsid w:val="7EDDDE16"/>
    <w:rsid w:val="7EFF35D3"/>
    <w:rsid w:val="7EFF63EF"/>
    <w:rsid w:val="7F0F9247"/>
    <w:rsid w:val="7F321311"/>
    <w:rsid w:val="7F675197"/>
    <w:rsid w:val="7F7A06EE"/>
    <w:rsid w:val="7F9FC350"/>
    <w:rsid w:val="7FAD1075"/>
    <w:rsid w:val="7FAF6E69"/>
    <w:rsid w:val="7FBBFFB2"/>
    <w:rsid w:val="7FBCECE8"/>
    <w:rsid w:val="7FBF3B2A"/>
    <w:rsid w:val="7FBF40B6"/>
    <w:rsid w:val="7FD7AD4C"/>
    <w:rsid w:val="7FD7D68D"/>
    <w:rsid w:val="7FDADDE5"/>
    <w:rsid w:val="7FDD59E0"/>
    <w:rsid w:val="7FDFC987"/>
    <w:rsid w:val="7FE6FEE3"/>
    <w:rsid w:val="7FEB66CF"/>
    <w:rsid w:val="7FEC3B04"/>
    <w:rsid w:val="7FECF708"/>
    <w:rsid w:val="7FF2D364"/>
    <w:rsid w:val="7FF75CC0"/>
    <w:rsid w:val="7FF7BDAC"/>
    <w:rsid w:val="7FF7E0CB"/>
    <w:rsid w:val="7FF9F143"/>
    <w:rsid w:val="7FFB11B9"/>
    <w:rsid w:val="7FFB65A8"/>
    <w:rsid w:val="7FFE3B6D"/>
    <w:rsid w:val="7FFF0607"/>
    <w:rsid w:val="7FFF475D"/>
    <w:rsid w:val="7FFF50A5"/>
    <w:rsid w:val="7FFF5816"/>
    <w:rsid w:val="7FFF6D84"/>
    <w:rsid w:val="7FFFDE34"/>
    <w:rsid w:val="7FFFEC5B"/>
    <w:rsid w:val="8C5F6194"/>
    <w:rsid w:val="8FAF9186"/>
    <w:rsid w:val="8FFA0A32"/>
    <w:rsid w:val="94CD9695"/>
    <w:rsid w:val="9B3F612C"/>
    <w:rsid w:val="9BFFA80A"/>
    <w:rsid w:val="9EFF2C00"/>
    <w:rsid w:val="9F5DEF49"/>
    <w:rsid w:val="9F7FECE9"/>
    <w:rsid w:val="9FBE74E7"/>
    <w:rsid w:val="9FCDA9C9"/>
    <w:rsid w:val="9FF7290A"/>
    <w:rsid w:val="A96FE23B"/>
    <w:rsid w:val="A9D1E999"/>
    <w:rsid w:val="ACEB7FEA"/>
    <w:rsid w:val="AD3C83FC"/>
    <w:rsid w:val="AD5C7EBF"/>
    <w:rsid w:val="ADBD718A"/>
    <w:rsid w:val="AE87C623"/>
    <w:rsid w:val="AEE732A0"/>
    <w:rsid w:val="AEFD612D"/>
    <w:rsid w:val="AF7B01B5"/>
    <w:rsid w:val="AF7B0285"/>
    <w:rsid w:val="AF7F0ABE"/>
    <w:rsid w:val="AF7F17E0"/>
    <w:rsid w:val="AFEE7339"/>
    <w:rsid w:val="AFF7F206"/>
    <w:rsid w:val="B2B9D30F"/>
    <w:rsid w:val="B4F554C3"/>
    <w:rsid w:val="B67FD1F0"/>
    <w:rsid w:val="B72F0588"/>
    <w:rsid w:val="B75F68F6"/>
    <w:rsid w:val="B775ED71"/>
    <w:rsid w:val="B79F297E"/>
    <w:rsid w:val="B7EF133C"/>
    <w:rsid w:val="B7FF17A4"/>
    <w:rsid w:val="B8EEE96E"/>
    <w:rsid w:val="B9F7D60B"/>
    <w:rsid w:val="BB9F6633"/>
    <w:rsid w:val="BBCFC211"/>
    <w:rsid w:val="BBF9E3C4"/>
    <w:rsid w:val="BCFD10A4"/>
    <w:rsid w:val="BD5F2CB5"/>
    <w:rsid w:val="BD92EE89"/>
    <w:rsid w:val="BDDFD39E"/>
    <w:rsid w:val="BDE4DC42"/>
    <w:rsid w:val="BDFDDD97"/>
    <w:rsid w:val="BDFE9DA9"/>
    <w:rsid w:val="BE793CD6"/>
    <w:rsid w:val="BE7A55C0"/>
    <w:rsid w:val="BE8AFE4F"/>
    <w:rsid w:val="BEE99FDF"/>
    <w:rsid w:val="BEEF557C"/>
    <w:rsid w:val="BEFA927E"/>
    <w:rsid w:val="BEFB0156"/>
    <w:rsid w:val="BEFFFF8A"/>
    <w:rsid w:val="BF5FA112"/>
    <w:rsid w:val="BFD8EADB"/>
    <w:rsid w:val="BFDB9FBA"/>
    <w:rsid w:val="BFFB1E65"/>
    <w:rsid w:val="BFFE22B3"/>
    <w:rsid w:val="BFFF0512"/>
    <w:rsid w:val="BFFFD847"/>
    <w:rsid w:val="CDDCB938"/>
    <w:rsid w:val="CF7F0DB7"/>
    <w:rsid w:val="D6FEE628"/>
    <w:rsid w:val="D7BF188F"/>
    <w:rsid w:val="D8B8B361"/>
    <w:rsid w:val="D9B77918"/>
    <w:rsid w:val="DBB34538"/>
    <w:rsid w:val="DBEE2EDA"/>
    <w:rsid w:val="DBF7F775"/>
    <w:rsid w:val="DBFEA97C"/>
    <w:rsid w:val="DBFF30D1"/>
    <w:rsid w:val="DC9E7781"/>
    <w:rsid w:val="DD1C6D7F"/>
    <w:rsid w:val="DD583BC3"/>
    <w:rsid w:val="DDA70EE5"/>
    <w:rsid w:val="DDEBA5D4"/>
    <w:rsid w:val="DDF78047"/>
    <w:rsid w:val="DDFF2729"/>
    <w:rsid w:val="DE6B3129"/>
    <w:rsid w:val="DEA78F4E"/>
    <w:rsid w:val="DEBE3BFD"/>
    <w:rsid w:val="DECC3C5B"/>
    <w:rsid w:val="DEDA2C10"/>
    <w:rsid w:val="DEEF2458"/>
    <w:rsid w:val="DEFC5C07"/>
    <w:rsid w:val="DF73E3A7"/>
    <w:rsid w:val="DF87961E"/>
    <w:rsid w:val="DFBAA761"/>
    <w:rsid w:val="DFBF0FEA"/>
    <w:rsid w:val="DFC96270"/>
    <w:rsid w:val="DFDE1568"/>
    <w:rsid w:val="DFDE3074"/>
    <w:rsid w:val="DFDEAF3C"/>
    <w:rsid w:val="DFE41906"/>
    <w:rsid w:val="DFFD19C7"/>
    <w:rsid w:val="DFFEA6CE"/>
    <w:rsid w:val="DFFF6FAD"/>
    <w:rsid w:val="DFFFC9FA"/>
    <w:rsid w:val="E657060F"/>
    <w:rsid w:val="E6FBA92C"/>
    <w:rsid w:val="E6FD9965"/>
    <w:rsid w:val="E71E46D7"/>
    <w:rsid w:val="E71F9B90"/>
    <w:rsid w:val="EACF0660"/>
    <w:rsid w:val="EBBF0395"/>
    <w:rsid w:val="EBD3E665"/>
    <w:rsid w:val="EBDF4941"/>
    <w:rsid w:val="EBE7EE1B"/>
    <w:rsid w:val="EBFF88EA"/>
    <w:rsid w:val="ECD6FABC"/>
    <w:rsid w:val="ED5F2D7A"/>
    <w:rsid w:val="EDBFFFCC"/>
    <w:rsid w:val="EEBF9A1E"/>
    <w:rsid w:val="EED78602"/>
    <w:rsid w:val="EEFB34E8"/>
    <w:rsid w:val="EEFE07EF"/>
    <w:rsid w:val="EFC7ABE6"/>
    <w:rsid w:val="EFDFD4E7"/>
    <w:rsid w:val="EFF53AEC"/>
    <w:rsid w:val="EFFBA990"/>
    <w:rsid w:val="EFFEA348"/>
    <w:rsid w:val="EFFF0025"/>
    <w:rsid w:val="EFFF959E"/>
    <w:rsid w:val="EFFFA037"/>
    <w:rsid w:val="F0FDA5D3"/>
    <w:rsid w:val="F1795258"/>
    <w:rsid w:val="F1B7CC95"/>
    <w:rsid w:val="F1FE42BB"/>
    <w:rsid w:val="F3794EE2"/>
    <w:rsid w:val="F3EBF7D6"/>
    <w:rsid w:val="F3FF4662"/>
    <w:rsid w:val="F43BE3CC"/>
    <w:rsid w:val="F467DA52"/>
    <w:rsid w:val="F48B61B4"/>
    <w:rsid w:val="F4EF54A9"/>
    <w:rsid w:val="F5BFB08B"/>
    <w:rsid w:val="F5CAD488"/>
    <w:rsid w:val="F5F60294"/>
    <w:rsid w:val="F5FE4793"/>
    <w:rsid w:val="F5FF2572"/>
    <w:rsid w:val="F63FC3BD"/>
    <w:rsid w:val="F68FFFBE"/>
    <w:rsid w:val="F6DF0B0B"/>
    <w:rsid w:val="F6F38DE9"/>
    <w:rsid w:val="F6FDC9B5"/>
    <w:rsid w:val="F72EC62B"/>
    <w:rsid w:val="F737CF84"/>
    <w:rsid w:val="F73B3DD2"/>
    <w:rsid w:val="F766ED21"/>
    <w:rsid w:val="F79FE67A"/>
    <w:rsid w:val="F7AE24E2"/>
    <w:rsid w:val="F7BC0235"/>
    <w:rsid w:val="F7DBFB9B"/>
    <w:rsid w:val="F7DDC203"/>
    <w:rsid w:val="F7F7E3E4"/>
    <w:rsid w:val="F7FE1B9A"/>
    <w:rsid w:val="F8FFA3A2"/>
    <w:rsid w:val="F97710AC"/>
    <w:rsid w:val="F99F3A4C"/>
    <w:rsid w:val="F9BF40D6"/>
    <w:rsid w:val="F9DEC97F"/>
    <w:rsid w:val="F9FF74F0"/>
    <w:rsid w:val="FA1F1898"/>
    <w:rsid w:val="FA6FEDE0"/>
    <w:rsid w:val="FA7FE489"/>
    <w:rsid w:val="FA9B934F"/>
    <w:rsid w:val="FABBAFB0"/>
    <w:rsid w:val="FAE75FF0"/>
    <w:rsid w:val="FAFF882C"/>
    <w:rsid w:val="FB5699AE"/>
    <w:rsid w:val="FB776007"/>
    <w:rsid w:val="FBE5FE91"/>
    <w:rsid w:val="FBF5C860"/>
    <w:rsid w:val="FBFF72D3"/>
    <w:rsid w:val="FC118E03"/>
    <w:rsid w:val="FC7EC860"/>
    <w:rsid w:val="FCDED66E"/>
    <w:rsid w:val="FCDF602D"/>
    <w:rsid w:val="FCFD6106"/>
    <w:rsid w:val="FD57E298"/>
    <w:rsid w:val="FD6A4C82"/>
    <w:rsid w:val="FD786EE8"/>
    <w:rsid w:val="FDB36951"/>
    <w:rsid w:val="FDCAEB53"/>
    <w:rsid w:val="FDD854FA"/>
    <w:rsid w:val="FDE8315E"/>
    <w:rsid w:val="FDEC4D17"/>
    <w:rsid w:val="FDEFFAD7"/>
    <w:rsid w:val="FDF7C11B"/>
    <w:rsid w:val="FDFB254D"/>
    <w:rsid w:val="FDFCDF46"/>
    <w:rsid w:val="FDFE228E"/>
    <w:rsid w:val="FE5F83F0"/>
    <w:rsid w:val="FE7F8B81"/>
    <w:rsid w:val="FE9F11B4"/>
    <w:rsid w:val="FEAF227A"/>
    <w:rsid w:val="FECFEF30"/>
    <w:rsid w:val="FEDDC220"/>
    <w:rsid w:val="FEE2C01F"/>
    <w:rsid w:val="FEFD6590"/>
    <w:rsid w:val="FEFFAD1E"/>
    <w:rsid w:val="FEFFD207"/>
    <w:rsid w:val="FF0B8813"/>
    <w:rsid w:val="FF2FDB60"/>
    <w:rsid w:val="FF3DCA1A"/>
    <w:rsid w:val="FF5F4684"/>
    <w:rsid w:val="FF773020"/>
    <w:rsid w:val="FF78245F"/>
    <w:rsid w:val="FF7971D5"/>
    <w:rsid w:val="FF7B7132"/>
    <w:rsid w:val="FF7F06FA"/>
    <w:rsid w:val="FF7FBCD5"/>
    <w:rsid w:val="FF7FE674"/>
    <w:rsid w:val="FFABD4E1"/>
    <w:rsid w:val="FFB1ADFD"/>
    <w:rsid w:val="FFB5EF46"/>
    <w:rsid w:val="FFB7AF71"/>
    <w:rsid w:val="FFB92E52"/>
    <w:rsid w:val="FFBE739F"/>
    <w:rsid w:val="FFBFF4D0"/>
    <w:rsid w:val="FFCCBC3B"/>
    <w:rsid w:val="FFCEC0FB"/>
    <w:rsid w:val="FFEF0837"/>
    <w:rsid w:val="FFF50219"/>
    <w:rsid w:val="FFFB1666"/>
    <w:rsid w:val="FFFBC8C0"/>
    <w:rsid w:val="FFFD0443"/>
    <w:rsid w:val="FFFE2C2F"/>
    <w:rsid w:val="FFFE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B0274"/>
  <w15:docId w15:val="{384C9626-EC12-49E4-B47E-B64A22E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a"/>
    <w:qFormat/>
    <w:pPr>
      <w:widowControl w:val="0"/>
      <w:spacing w:after="120"/>
      <w:jc w:val="both"/>
    </w:pPr>
    <w:rPr>
      <w:rFonts w:ascii="Times New Roman" w:eastAsia="外交粗仿宋" w:hAnsi="Times New Roman"/>
      <w:kern w:val="2"/>
      <w:sz w:val="32"/>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2055</Words>
  <Characters>9578</Characters>
  <Application>Microsoft Office Word</Application>
  <DocSecurity>0</DocSecurity>
  <Lines>162</Lines>
  <Paragraphs>54</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YR C</cp:lastModifiedBy>
  <cp:revision>3</cp:revision>
  <dcterms:created xsi:type="dcterms:W3CDTF">2026-03-26T07:46:00Z</dcterms:created>
  <dcterms:modified xsi:type="dcterms:W3CDTF">2026-03-26T09:24:00Z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146A70F2A3AC4406B083BDA301386A09_13</vt:lpwstr>
  </property>
</Properties>
</file>